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1E0B5E">
        <w:tc>
          <w:tcPr>
            <w:tcW w:w="1617" w:type="dxa"/>
          </w:tcPr>
          <w:p w14:paraId="15BF0867" w14:textId="77777777" w:rsidR="0012209D" w:rsidRDefault="0012209D" w:rsidP="001E0B5E">
            <w:r>
              <w:t>Last updated:</w:t>
            </w:r>
          </w:p>
        </w:tc>
        <w:tc>
          <w:tcPr>
            <w:tcW w:w="8418" w:type="dxa"/>
          </w:tcPr>
          <w:p w14:paraId="15BF0868" w14:textId="39FDE2A0" w:rsidR="0012209D" w:rsidRDefault="00A04497" w:rsidP="001E0B5E">
            <w:r>
              <w:t>22/05/2020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15BF086F" w14:textId="77777777" w:rsidTr="18071FD2">
        <w:tc>
          <w:tcPr>
            <w:tcW w:w="2525" w:type="dxa"/>
            <w:shd w:val="clear" w:color="auto" w:fill="D9D9D9" w:themeFill="background1" w:themeFillShade="D9"/>
          </w:tcPr>
          <w:p w14:paraId="15BF086D" w14:textId="77777777" w:rsidR="0012209D" w:rsidRDefault="0012209D" w:rsidP="001E0B5E">
            <w:r>
              <w:t>Post title:</w:t>
            </w:r>
          </w:p>
        </w:tc>
        <w:tc>
          <w:tcPr>
            <w:tcW w:w="7226" w:type="dxa"/>
            <w:gridSpan w:val="3"/>
          </w:tcPr>
          <w:p w14:paraId="15BF086E" w14:textId="2FE95595" w:rsidR="0012209D" w:rsidRPr="00447FD8" w:rsidRDefault="00A97BF8" w:rsidP="001E0B5E">
            <w:pPr>
              <w:rPr>
                <w:b/>
                <w:bCs/>
              </w:rPr>
            </w:pPr>
            <w:r>
              <w:rPr>
                <w:b/>
                <w:bCs/>
              </w:rPr>
              <w:t>Student Enterprise Coordinator</w:t>
            </w:r>
          </w:p>
        </w:tc>
      </w:tr>
      <w:tr w:rsidR="0012209D" w14:paraId="15BF0875" w14:textId="77777777" w:rsidTr="18071FD2">
        <w:tc>
          <w:tcPr>
            <w:tcW w:w="2525" w:type="dxa"/>
            <w:shd w:val="clear" w:color="auto" w:fill="D9D9D9" w:themeFill="background1" w:themeFillShade="D9"/>
          </w:tcPr>
          <w:p w14:paraId="15BF0873" w14:textId="2BE4A066" w:rsidR="0012209D" w:rsidRDefault="006C359E" w:rsidP="001E0B5E">
            <w:r>
              <w:t>School/Department</w:t>
            </w:r>
            <w:r w:rsidR="0012209D">
              <w:t>:</w:t>
            </w:r>
          </w:p>
        </w:tc>
        <w:tc>
          <w:tcPr>
            <w:tcW w:w="7226" w:type="dxa"/>
            <w:gridSpan w:val="3"/>
          </w:tcPr>
          <w:p w14:paraId="15BF0874" w14:textId="40791D28" w:rsidR="0012209D" w:rsidRDefault="00C95DE4" w:rsidP="001E0B5E">
            <w:r>
              <w:t>Careers Employability and Student Enterprise</w:t>
            </w:r>
          </w:p>
        </w:tc>
      </w:tr>
      <w:tr w:rsidR="00746AEB" w14:paraId="07201851" w14:textId="77777777" w:rsidTr="18071FD2">
        <w:tc>
          <w:tcPr>
            <w:tcW w:w="2525" w:type="dxa"/>
            <w:shd w:val="clear" w:color="auto" w:fill="D9D9D9" w:themeFill="background1" w:themeFillShade="D9"/>
          </w:tcPr>
          <w:p w14:paraId="158400D7" w14:textId="4B829CEE" w:rsidR="00746AEB" w:rsidRDefault="00746AEB" w:rsidP="001E0B5E">
            <w:r>
              <w:t>Faculty:</w:t>
            </w:r>
          </w:p>
        </w:tc>
        <w:tc>
          <w:tcPr>
            <w:tcW w:w="7226" w:type="dxa"/>
            <w:gridSpan w:val="3"/>
          </w:tcPr>
          <w:p w14:paraId="7A897A27" w14:textId="3AC326BC" w:rsidR="00746AEB" w:rsidRDefault="00C95DE4" w:rsidP="001E0B5E">
            <w:r>
              <w:t>n/a</w:t>
            </w:r>
          </w:p>
        </w:tc>
      </w:tr>
      <w:tr w:rsidR="0012209D" w14:paraId="15BF087A" w14:textId="77777777" w:rsidTr="18071FD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1E0B5E">
            <w:r>
              <w:t>Level:</w:t>
            </w:r>
          </w:p>
        </w:tc>
        <w:tc>
          <w:tcPr>
            <w:tcW w:w="1756" w:type="dxa"/>
          </w:tcPr>
          <w:p w14:paraId="15BF0879" w14:textId="6B51136B" w:rsidR="0012209D" w:rsidRDefault="00DE72AB" w:rsidP="001E0B5E">
            <w:r>
              <w:t>3</w:t>
            </w:r>
          </w:p>
        </w:tc>
      </w:tr>
      <w:tr w:rsidR="0012209D" w14:paraId="15BF0881" w14:textId="77777777" w:rsidTr="18071FD2">
        <w:tc>
          <w:tcPr>
            <w:tcW w:w="2525" w:type="dxa"/>
            <w:shd w:val="clear" w:color="auto" w:fill="D9D9D9" w:themeFill="background1" w:themeFillShade="D9"/>
          </w:tcPr>
          <w:p w14:paraId="15BF087F" w14:textId="77777777" w:rsidR="0012209D" w:rsidRDefault="0012209D" w:rsidP="001E0B5E">
            <w:r>
              <w:t>Posts responsible to:</w:t>
            </w:r>
          </w:p>
        </w:tc>
        <w:tc>
          <w:tcPr>
            <w:tcW w:w="7226" w:type="dxa"/>
            <w:gridSpan w:val="3"/>
          </w:tcPr>
          <w:p w14:paraId="15BF0880" w14:textId="05CDCABA" w:rsidR="0012209D" w:rsidRPr="005508A2" w:rsidRDefault="00A97BF8" w:rsidP="001E0B5E">
            <w:r>
              <w:t>Head of Student Enterprise</w:t>
            </w:r>
          </w:p>
        </w:tc>
      </w:tr>
      <w:tr w:rsidR="0012209D" w14:paraId="15BF0884" w14:textId="77777777" w:rsidTr="18071FD2">
        <w:tc>
          <w:tcPr>
            <w:tcW w:w="2525" w:type="dxa"/>
            <w:shd w:val="clear" w:color="auto" w:fill="D9D9D9" w:themeFill="background1" w:themeFillShade="D9"/>
          </w:tcPr>
          <w:p w14:paraId="15BF0882" w14:textId="77777777" w:rsidR="0012209D" w:rsidRDefault="0012209D" w:rsidP="001E0B5E">
            <w:r>
              <w:t>Posts responsible for:</w:t>
            </w:r>
          </w:p>
        </w:tc>
        <w:tc>
          <w:tcPr>
            <w:tcW w:w="7226" w:type="dxa"/>
            <w:gridSpan w:val="3"/>
          </w:tcPr>
          <w:p w14:paraId="15BF0883" w14:textId="648A66A8" w:rsidR="0012209D" w:rsidRPr="005508A2" w:rsidRDefault="00A97BF8" w:rsidP="001E0B5E">
            <w:r>
              <w:t>n/a</w:t>
            </w:r>
          </w:p>
        </w:tc>
      </w:tr>
      <w:tr w:rsidR="0012209D" w14:paraId="15BF0887" w14:textId="77777777" w:rsidTr="18071FD2">
        <w:tc>
          <w:tcPr>
            <w:tcW w:w="2525" w:type="dxa"/>
            <w:shd w:val="clear" w:color="auto" w:fill="D9D9D9" w:themeFill="background1" w:themeFillShade="D9"/>
          </w:tcPr>
          <w:p w14:paraId="15BF0885" w14:textId="77777777" w:rsidR="0012209D" w:rsidRDefault="0012209D" w:rsidP="001E0B5E">
            <w:r>
              <w:t>Post base:</w:t>
            </w:r>
          </w:p>
        </w:tc>
        <w:tc>
          <w:tcPr>
            <w:tcW w:w="7226" w:type="dxa"/>
            <w:gridSpan w:val="3"/>
          </w:tcPr>
          <w:p w14:paraId="15BF0886" w14:textId="5C1533B0" w:rsidR="0012209D" w:rsidRPr="005508A2" w:rsidRDefault="07DDDFDF" w:rsidP="001E0B5E">
            <w:r>
              <w:t>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18071FD2">
        <w:tc>
          <w:tcPr>
            <w:tcW w:w="10137" w:type="dxa"/>
            <w:shd w:val="clear" w:color="auto" w:fill="D9D9D9" w:themeFill="background1" w:themeFillShade="D9"/>
          </w:tcPr>
          <w:p w14:paraId="15BF0889" w14:textId="77777777" w:rsidR="0012209D" w:rsidRDefault="0012209D" w:rsidP="001E0B5E">
            <w:r>
              <w:t>Job purpose</w:t>
            </w:r>
          </w:p>
        </w:tc>
      </w:tr>
      <w:tr w:rsidR="0012209D" w14:paraId="15BF088C" w14:textId="77777777" w:rsidTr="18071FD2">
        <w:trPr>
          <w:trHeight w:val="1134"/>
        </w:trPr>
        <w:tc>
          <w:tcPr>
            <w:tcW w:w="10137" w:type="dxa"/>
          </w:tcPr>
          <w:p w14:paraId="15BF088B" w14:textId="46F0E967" w:rsidR="002E53C5" w:rsidRPr="001A694F" w:rsidRDefault="00D43563" w:rsidP="18071FD2">
            <w:r>
              <w:t>Supporting</w:t>
            </w:r>
            <w:r w:rsidR="345CD260" w:rsidRPr="001A694F">
              <w:t xml:space="preserve"> the</w:t>
            </w:r>
            <w:r w:rsidR="73790D2B" w:rsidRPr="001A694F">
              <w:t xml:space="preserve"> Student Enterprise Team to </w:t>
            </w:r>
            <w:r w:rsidR="1D9DBF0E" w:rsidRPr="001A694F">
              <w:t>deliver</w:t>
            </w:r>
            <w:r w:rsidR="73790D2B" w:rsidRPr="001A694F">
              <w:t xml:space="preserve"> </w:t>
            </w:r>
            <w:r w:rsidR="1D9DBF0E" w:rsidRPr="001A694F">
              <w:t>specialist activities</w:t>
            </w:r>
            <w:r w:rsidR="005957E1" w:rsidRPr="001A694F">
              <w:t xml:space="preserve"> and </w:t>
            </w:r>
            <w:r w:rsidR="008935C0">
              <w:t xml:space="preserve">initiatives </w:t>
            </w:r>
            <w:r w:rsidR="00F15D9F">
              <w:t>(</w:t>
            </w:r>
            <w:r w:rsidR="00F15D9F" w:rsidRPr="00DE2A83">
              <w:rPr>
                <w:szCs w:val="18"/>
              </w:rPr>
              <w:t>both curricular and extra-curricular</w:t>
            </w:r>
            <w:r w:rsidR="00F15D9F">
              <w:rPr>
                <w:szCs w:val="18"/>
              </w:rPr>
              <w:t>)</w:t>
            </w:r>
            <w:r w:rsidR="00F15D9F">
              <w:t xml:space="preserve"> </w:t>
            </w:r>
            <w:r w:rsidR="002E53C5">
              <w:t>providing advice, guidance, and support to clients (including undergraduates, postgraduates, and recent graduates)</w:t>
            </w:r>
            <w:r w:rsidR="002E53C5" w:rsidRPr="0018061C">
              <w:t xml:space="preserve"> enabling them to either set up their own business, lead a social enterprise, become freelance/self-employed</w:t>
            </w:r>
            <w:r w:rsidR="002E53C5">
              <w:t xml:space="preserve">, </w:t>
            </w:r>
            <w:r w:rsidR="002E53C5" w:rsidRPr="0018061C">
              <w:t>launch a scalable startup</w:t>
            </w:r>
            <w:r w:rsidR="002E53C5">
              <w:t xml:space="preserve"> or</w:t>
            </w:r>
            <w:r w:rsidR="00AC2FA3">
              <w:t xml:space="preserve"> </w:t>
            </w:r>
            <w:r w:rsidR="003B7C23">
              <w:t>assist in t</w:t>
            </w:r>
            <w:r w:rsidR="0054293D">
              <w:t>he</w:t>
            </w:r>
            <w:r w:rsidR="00243E95">
              <w:t xml:space="preserve"> growth and</w:t>
            </w:r>
            <w:r w:rsidR="002E53C5">
              <w:t xml:space="preserve"> </w:t>
            </w:r>
            <w:r w:rsidR="003402A7">
              <w:t>develop</w:t>
            </w:r>
            <w:r w:rsidR="00B21ACB">
              <w:t>ment</w:t>
            </w:r>
            <w:r w:rsidR="00836F21">
              <w:t xml:space="preserve"> of</w:t>
            </w:r>
            <w:r w:rsidR="000D4E3F">
              <w:t xml:space="preserve"> enterprise skills</w:t>
            </w:r>
            <w:r w:rsidR="00E76025">
              <w:t xml:space="preserve"> and knowledge</w:t>
            </w:r>
            <w:r w:rsidR="000D4E3F">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18071FD2">
        <w:trPr>
          <w:cantSplit/>
          <w:tblHeader/>
        </w:trPr>
        <w:tc>
          <w:tcPr>
            <w:tcW w:w="8609" w:type="dxa"/>
            <w:gridSpan w:val="2"/>
            <w:shd w:val="clear" w:color="auto" w:fill="D9D9D9" w:themeFill="background1" w:themeFillShade="D9"/>
          </w:tcPr>
          <w:p w14:paraId="15BF088E" w14:textId="77777777" w:rsidR="0012209D" w:rsidRDefault="0012209D" w:rsidP="001E0B5E">
            <w:r>
              <w:t>Key accountabilities/primary responsibilities</w:t>
            </w:r>
          </w:p>
        </w:tc>
        <w:tc>
          <w:tcPr>
            <w:tcW w:w="1018" w:type="dxa"/>
            <w:shd w:val="clear" w:color="auto" w:fill="D9D9D9" w:themeFill="background1" w:themeFillShade="D9"/>
          </w:tcPr>
          <w:p w14:paraId="15BF088F" w14:textId="77777777" w:rsidR="0012209D" w:rsidRDefault="0012209D" w:rsidP="001E0B5E">
            <w:r>
              <w:t>% Time</w:t>
            </w:r>
          </w:p>
        </w:tc>
      </w:tr>
      <w:tr w:rsidR="0012209D" w14:paraId="15BF0894" w14:textId="77777777" w:rsidTr="18071FD2">
        <w:trPr>
          <w:cantSplit/>
        </w:trPr>
        <w:tc>
          <w:tcPr>
            <w:tcW w:w="598" w:type="dxa"/>
            <w:tcBorders>
              <w:right w:val="nil"/>
            </w:tcBorders>
          </w:tcPr>
          <w:p w14:paraId="15BF0891" w14:textId="77777777" w:rsidR="0012209D" w:rsidRDefault="0012209D" w:rsidP="0012209D">
            <w:pPr>
              <w:pStyle w:val="ListParagraph"/>
              <w:numPr>
                <w:ilvl w:val="0"/>
                <w:numId w:val="17"/>
              </w:numPr>
            </w:pPr>
          </w:p>
        </w:tc>
        <w:tc>
          <w:tcPr>
            <w:tcW w:w="8011" w:type="dxa"/>
            <w:tcBorders>
              <w:left w:val="nil"/>
            </w:tcBorders>
          </w:tcPr>
          <w:tbl>
            <w:tblPr>
              <w:tblW w:w="0" w:type="auto"/>
              <w:tblBorders>
                <w:top w:val="nil"/>
                <w:left w:val="nil"/>
                <w:bottom w:val="nil"/>
                <w:right w:val="nil"/>
              </w:tblBorders>
              <w:tblLook w:val="0000" w:firstRow="0" w:lastRow="0" w:firstColumn="0" w:lastColumn="0" w:noHBand="0" w:noVBand="0"/>
            </w:tblPr>
            <w:tblGrid>
              <w:gridCol w:w="7897"/>
            </w:tblGrid>
            <w:tr w:rsidR="00A04497" w:rsidRPr="00EC0288" w14:paraId="433A7639" w14:textId="77777777" w:rsidTr="18071FD2">
              <w:trPr>
                <w:trHeight w:val="420"/>
              </w:trPr>
              <w:tc>
                <w:tcPr>
                  <w:tcW w:w="0" w:type="auto"/>
                </w:tcPr>
                <w:p w14:paraId="2411D47B" w14:textId="6D214BA4" w:rsidR="00825361" w:rsidRDefault="0069788E" w:rsidP="00825361">
                  <w:r w:rsidRPr="00EC0288">
                    <w:rPr>
                      <w:szCs w:val="18"/>
                    </w:rPr>
                    <w:t>Provide comprehensive, effective</w:t>
                  </w:r>
                  <w:r w:rsidR="000E5A67" w:rsidRPr="00EC0288">
                    <w:rPr>
                      <w:szCs w:val="18"/>
                    </w:rPr>
                    <w:t>, efficient coordination and administrative support to the Student Enterprise Team</w:t>
                  </w:r>
                  <w:r w:rsidR="00E8195C" w:rsidRPr="00EC0288">
                    <w:rPr>
                      <w:szCs w:val="18"/>
                    </w:rPr>
                    <w:t xml:space="preserve"> </w:t>
                  </w:r>
                  <w:r w:rsidR="000E5A67" w:rsidRPr="00EC0288">
                    <w:rPr>
                      <w:szCs w:val="18"/>
                    </w:rPr>
                    <w:t>and key internal and external stakeholders</w:t>
                  </w:r>
                  <w:r w:rsidR="00AD6F8D">
                    <w:rPr>
                      <w:szCs w:val="18"/>
                    </w:rPr>
                    <w:t xml:space="preserve"> where </w:t>
                  </w:r>
                  <w:r w:rsidR="00825361">
                    <w:rPr>
                      <w:szCs w:val="18"/>
                    </w:rPr>
                    <w:t>appropriate.</w:t>
                  </w:r>
                  <w:r w:rsidR="00825361">
                    <w:t xml:space="preserve"> Including for example the organisation of clients and key stakeholders for competition, funding, and support programme panels for the purposes of judging and selection</w:t>
                  </w:r>
                </w:p>
                <w:p w14:paraId="4D210152" w14:textId="240E27A7" w:rsidR="0069788E" w:rsidRPr="00EC0288" w:rsidRDefault="0069788E" w:rsidP="002C0A2E">
                  <w:pPr>
                    <w:rPr>
                      <w:szCs w:val="18"/>
                    </w:rPr>
                  </w:pPr>
                </w:p>
                <w:p w14:paraId="6E19C124" w14:textId="70678A16" w:rsidR="0069788E" w:rsidRPr="00EC0288" w:rsidRDefault="001D106B" w:rsidP="00A04497">
                  <w:pPr>
                    <w:pStyle w:val="Default"/>
                    <w:rPr>
                      <w:sz w:val="18"/>
                      <w:szCs w:val="18"/>
                    </w:rPr>
                  </w:pPr>
                  <w:r w:rsidRPr="00EC0288">
                    <w:rPr>
                      <w:sz w:val="18"/>
                      <w:szCs w:val="18"/>
                    </w:rPr>
                    <w:t>Being</w:t>
                  </w:r>
                  <w:r w:rsidR="00A04497" w:rsidRPr="00EC0288">
                    <w:rPr>
                      <w:sz w:val="18"/>
                      <w:szCs w:val="18"/>
                    </w:rPr>
                    <w:t xml:space="preserve"> a point of contact for</w:t>
                  </w:r>
                  <w:r w:rsidR="00C30DF7" w:rsidRPr="00EC0288">
                    <w:rPr>
                      <w:sz w:val="18"/>
                      <w:szCs w:val="18"/>
                    </w:rPr>
                    <w:t xml:space="preserve"> clients</w:t>
                  </w:r>
                  <w:r w:rsidR="00482E74">
                    <w:rPr>
                      <w:sz w:val="18"/>
                      <w:szCs w:val="18"/>
                    </w:rPr>
                    <w:t xml:space="preserve"> </w:t>
                  </w:r>
                  <w:r w:rsidR="00482E74" w:rsidRPr="00EC0288">
                    <w:rPr>
                      <w:sz w:val="18"/>
                      <w:szCs w:val="18"/>
                    </w:rPr>
                    <w:t>(including undergraduates, postgraduates, and recent graduates)</w:t>
                  </w:r>
                  <w:r w:rsidR="00C30DF7" w:rsidRPr="00EC0288">
                    <w:rPr>
                      <w:sz w:val="18"/>
                      <w:szCs w:val="18"/>
                    </w:rPr>
                    <w:t>,</w:t>
                  </w:r>
                  <w:r w:rsidR="00A04497" w:rsidRPr="00EC0288">
                    <w:rPr>
                      <w:sz w:val="18"/>
                      <w:szCs w:val="18"/>
                    </w:rPr>
                    <w:t xml:space="preserve"> </w:t>
                  </w:r>
                  <w:r w:rsidR="00365A4E" w:rsidRPr="00EC0288">
                    <w:rPr>
                      <w:sz w:val="18"/>
                      <w:szCs w:val="18"/>
                    </w:rPr>
                    <w:t xml:space="preserve">and </w:t>
                  </w:r>
                  <w:r w:rsidR="00A04497" w:rsidRPr="00EC0288">
                    <w:rPr>
                      <w:sz w:val="18"/>
                      <w:szCs w:val="18"/>
                    </w:rPr>
                    <w:t xml:space="preserve">internal and external </w:t>
                  </w:r>
                  <w:r w:rsidR="009C7243" w:rsidRPr="00EC0288">
                    <w:rPr>
                      <w:sz w:val="18"/>
                      <w:szCs w:val="18"/>
                    </w:rPr>
                    <w:t>stakeholders</w:t>
                  </w:r>
                  <w:r w:rsidR="00BC1731" w:rsidRPr="00EC0288">
                    <w:rPr>
                      <w:sz w:val="18"/>
                      <w:szCs w:val="18"/>
                    </w:rPr>
                    <w:t xml:space="preserve">, </w:t>
                  </w:r>
                  <w:r w:rsidRPr="00EC0288">
                    <w:rPr>
                      <w:sz w:val="18"/>
                      <w:szCs w:val="18"/>
                    </w:rPr>
                    <w:t xml:space="preserve">providing </w:t>
                  </w:r>
                  <w:r w:rsidR="00BC1731" w:rsidRPr="00EC0288">
                    <w:rPr>
                      <w:sz w:val="18"/>
                      <w:szCs w:val="18"/>
                    </w:rPr>
                    <w:t>advice, guidance</w:t>
                  </w:r>
                  <w:r w:rsidR="0011620E">
                    <w:rPr>
                      <w:sz w:val="18"/>
                      <w:szCs w:val="18"/>
                    </w:rPr>
                    <w:t xml:space="preserve"> (</w:t>
                  </w:r>
                  <w:r w:rsidR="00C26799">
                    <w:rPr>
                      <w:sz w:val="18"/>
                      <w:szCs w:val="18"/>
                    </w:rPr>
                    <w:t xml:space="preserve">including initial </w:t>
                  </w:r>
                  <w:r w:rsidR="0011620E">
                    <w:rPr>
                      <w:sz w:val="18"/>
                      <w:szCs w:val="18"/>
                    </w:rPr>
                    <w:t xml:space="preserve">1:1 </w:t>
                  </w:r>
                  <w:r w:rsidR="00116660">
                    <w:rPr>
                      <w:sz w:val="18"/>
                      <w:szCs w:val="18"/>
                    </w:rPr>
                    <w:t>appointments where appropriate)</w:t>
                  </w:r>
                  <w:r w:rsidR="00BC1731" w:rsidRPr="00EC0288">
                    <w:rPr>
                      <w:sz w:val="18"/>
                      <w:szCs w:val="18"/>
                    </w:rPr>
                    <w:t xml:space="preserve"> signposting to relevant support and opportunities</w:t>
                  </w:r>
                  <w:r w:rsidR="001D323A">
                    <w:rPr>
                      <w:sz w:val="18"/>
                      <w:szCs w:val="18"/>
                    </w:rPr>
                    <w:t xml:space="preserve"> both in Student </w:t>
                  </w:r>
                  <w:r w:rsidR="00DA126C">
                    <w:rPr>
                      <w:sz w:val="18"/>
                      <w:szCs w:val="18"/>
                    </w:rPr>
                    <w:t xml:space="preserve">Enterprise, </w:t>
                  </w:r>
                  <w:r w:rsidR="001D323A">
                    <w:rPr>
                      <w:sz w:val="18"/>
                      <w:szCs w:val="18"/>
                    </w:rPr>
                    <w:t>across the enterprise eco-system</w:t>
                  </w:r>
                  <w:r w:rsidR="00C60BE2" w:rsidRPr="00EC0288">
                    <w:rPr>
                      <w:sz w:val="18"/>
                      <w:szCs w:val="18"/>
                    </w:rPr>
                    <w:t xml:space="preserve"> </w:t>
                  </w:r>
                  <w:r w:rsidR="0004751A" w:rsidRPr="00EC0288">
                    <w:rPr>
                      <w:sz w:val="18"/>
                      <w:szCs w:val="18"/>
                    </w:rPr>
                    <w:t>and</w:t>
                  </w:r>
                  <w:r w:rsidR="00DA126C">
                    <w:rPr>
                      <w:sz w:val="18"/>
                      <w:szCs w:val="18"/>
                    </w:rPr>
                    <w:t xml:space="preserve"> wider University, whilst</w:t>
                  </w:r>
                  <w:r w:rsidR="0004751A" w:rsidRPr="00EC0288">
                    <w:rPr>
                      <w:sz w:val="18"/>
                      <w:szCs w:val="18"/>
                    </w:rPr>
                    <w:t xml:space="preserve"> </w:t>
                  </w:r>
                  <w:r w:rsidR="00C60BE2" w:rsidRPr="00EC0288">
                    <w:rPr>
                      <w:sz w:val="18"/>
                      <w:szCs w:val="18"/>
                    </w:rPr>
                    <w:t>maintaining the highest standards</w:t>
                  </w:r>
                  <w:r w:rsidR="0003793B">
                    <w:rPr>
                      <w:sz w:val="18"/>
                      <w:szCs w:val="18"/>
                    </w:rPr>
                    <w:t xml:space="preserve"> of customer service</w:t>
                  </w:r>
                </w:p>
                <w:p w14:paraId="2B79A190" w14:textId="089165C6" w:rsidR="00AC0677" w:rsidRPr="00EC0288" w:rsidRDefault="00AC0677" w:rsidP="00A04497">
                  <w:pPr>
                    <w:pStyle w:val="Default"/>
                    <w:rPr>
                      <w:sz w:val="18"/>
                      <w:szCs w:val="18"/>
                    </w:rPr>
                  </w:pPr>
                </w:p>
                <w:p w14:paraId="4CFA2024" w14:textId="226095AA" w:rsidR="00AC0677" w:rsidRDefault="0066B294" w:rsidP="00A04497">
                  <w:pPr>
                    <w:pStyle w:val="Default"/>
                    <w:rPr>
                      <w:sz w:val="18"/>
                      <w:szCs w:val="18"/>
                    </w:rPr>
                  </w:pPr>
                  <w:r w:rsidRPr="00EC0288">
                    <w:rPr>
                      <w:sz w:val="18"/>
                      <w:szCs w:val="18"/>
                    </w:rPr>
                    <w:t>To regularly engage and liaise with</w:t>
                  </w:r>
                  <w:r w:rsidR="00427BA9" w:rsidRPr="00EC0288">
                    <w:rPr>
                      <w:sz w:val="18"/>
                      <w:szCs w:val="18"/>
                    </w:rPr>
                    <w:t xml:space="preserve"> clients</w:t>
                  </w:r>
                  <w:r w:rsidRPr="00EC0288">
                    <w:rPr>
                      <w:sz w:val="18"/>
                      <w:szCs w:val="18"/>
                    </w:rPr>
                    <w:t xml:space="preserve"> </w:t>
                  </w:r>
                  <w:r w:rsidR="00856311" w:rsidRPr="00EC0288">
                    <w:rPr>
                      <w:sz w:val="18"/>
                      <w:szCs w:val="18"/>
                    </w:rPr>
                    <w:t xml:space="preserve">and </w:t>
                  </w:r>
                  <w:r w:rsidRPr="00EC0288">
                    <w:rPr>
                      <w:sz w:val="18"/>
                      <w:szCs w:val="18"/>
                    </w:rPr>
                    <w:t xml:space="preserve">internal and external </w:t>
                  </w:r>
                  <w:r w:rsidR="7C434284" w:rsidRPr="00EC0288">
                    <w:rPr>
                      <w:sz w:val="18"/>
                      <w:szCs w:val="18"/>
                    </w:rPr>
                    <w:t>stakeholders</w:t>
                  </w:r>
                  <w:r w:rsidRPr="00EC0288">
                    <w:rPr>
                      <w:sz w:val="18"/>
                      <w:szCs w:val="18"/>
                    </w:rPr>
                    <w:t xml:space="preserve"> to</w:t>
                  </w:r>
                  <w:r w:rsidR="006108B3">
                    <w:rPr>
                      <w:sz w:val="18"/>
                      <w:szCs w:val="18"/>
                    </w:rPr>
                    <w:t xml:space="preserve"> help</w:t>
                  </w:r>
                  <w:r w:rsidR="007101AA">
                    <w:rPr>
                      <w:sz w:val="18"/>
                      <w:szCs w:val="18"/>
                    </w:rPr>
                    <w:t xml:space="preserve"> support the</w:t>
                  </w:r>
                  <w:r w:rsidRPr="00EC0288">
                    <w:rPr>
                      <w:sz w:val="18"/>
                      <w:szCs w:val="18"/>
                    </w:rPr>
                    <w:t xml:space="preserve"> </w:t>
                  </w:r>
                  <w:r w:rsidR="00376360">
                    <w:rPr>
                      <w:sz w:val="18"/>
                      <w:szCs w:val="18"/>
                    </w:rPr>
                    <w:t>creation</w:t>
                  </w:r>
                  <w:r w:rsidRPr="00EC0288">
                    <w:rPr>
                      <w:sz w:val="18"/>
                      <w:szCs w:val="18"/>
                    </w:rPr>
                    <w:t xml:space="preserve">, </w:t>
                  </w:r>
                  <w:r w:rsidR="00E74087">
                    <w:rPr>
                      <w:sz w:val="18"/>
                      <w:szCs w:val="18"/>
                    </w:rPr>
                    <w:t xml:space="preserve"> organisation</w:t>
                  </w:r>
                  <w:r w:rsidR="1605571F" w:rsidRPr="00EC0288">
                    <w:rPr>
                      <w:sz w:val="18"/>
                      <w:szCs w:val="18"/>
                    </w:rPr>
                    <w:t>,</w:t>
                  </w:r>
                  <w:r w:rsidRPr="00EC0288">
                    <w:rPr>
                      <w:sz w:val="18"/>
                      <w:szCs w:val="18"/>
                    </w:rPr>
                    <w:t xml:space="preserve"> and </w:t>
                  </w:r>
                  <w:r w:rsidR="00E74087">
                    <w:rPr>
                      <w:sz w:val="18"/>
                      <w:szCs w:val="18"/>
                    </w:rPr>
                    <w:t>coordination</w:t>
                  </w:r>
                  <w:r w:rsidRPr="00EC0288">
                    <w:rPr>
                      <w:sz w:val="18"/>
                      <w:szCs w:val="18"/>
                    </w:rPr>
                    <w:t xml:space="preserve"> </w:t>
                  </w:r>
                  <w:r w:rsidR="00376360">
                    <w:rPr>
                      <w:sz w:val="18"/>
                      <w:szCs w:val="18"/>
                    </w:rPr>
                    <w:t xml:space="preserve">of </w:t>
                  </w:r>
                  <w:r w:rsidRPr="00EC0288">
                    <w:rPr>
                      <w:sz w:val="18"/>
                      <w:szCs w:val="18"/>
                    </w:rPr>
                    <w:t xml:space="preserve">a variety of Student Enterprise </w:t>
                  </w:r>
                  <w:r w:rsidR="00C60BE2" w:rsidRPr="00EC0288">
                    <w:rPr>
                      <w:sz w:val="18"/>
                      <w:szCs w:val="18"/>
                    </w:rPr>
                    <w:t xml:space="preserve">activities and </w:t>
                  </w:r>
                  <w:r w:rsidR="00DF7FD9" w:rsidRPr="00EC0288">
                    <w:rPr>
                      <w:sz w:val="18"/>
                      <w:szCs w:val="18"/>
                    </w:rPr>
                    <w:t>initiatives</w:t>
                  </w:r>
                  <w:r w:rsidRPr="00EC0288">
                    <w:rPr>
                      <w:sz w:val="18"/>
                      <w:szCs w:val="18"/>
                    </w:rPr>
                    <w:t xml:space="preserve"> (</w:t>
                  </w:r>
                  <w:r w:rsidR="1605571F" w:rsidRPr="00EC0288">
                    <w:rPr>
                      <w:sz w:val="18"/>
                      <w:szCs w:val="18"/>
                    </w:rPr>
                    <w:t>e.g.,</w:t>
                  </w:r>
                  <w:r w:rsidRPr="00EC0288">
                    <w:rPr>
                      <w:sz w:val="18"/>
                      <w:szCs w:val="18"/>
                    </w:rPr>
                    <w:t xml:space="preserve"> presentations, </w:t>
                  </w:r>
                  <w:r w:rsidR="006108B3">
                    <w:rPr>
                      <w:sz w:val="18"/>
                      <w:szCs w:val="18"/>
                    </w:rPr>
                    <w:t xml:space="preserve">funding </w:t>
                  </w:r>
                  <w:r w:rsidR="003A74A2">
                    <w:rPr>
                      <w:sz w:val="18"/>
                      <w:szCs w:val="18"/>
                    </w:rPr>
                    <w:t>opportunities</w:t>
                  </w:r>
                  <w:r w:rsidR="003A74A2" w:rsidRPr="00EC0288">
                    <w:rPr>
                      <w:sz w:val="18"/>
                      <w:szCs w:val="18"/>
                    </w:rPr>
                    <w:t>,</w:t>
                  </w:r>
                  <w:r w:rsidR="003A74A2">
                    <w:rPr>
                      <w:sz w:val="18"/>
                      <w:szCs w:val="18"/>
                    </w:rPr>
                    <w:t xml:space="preserve"> skills</w:t>
                  </w:r>
                  <w:r w:rsidR="006108B3">
                    <w:rPr>
                      <w:sz w:val="18"/>
                      <w:szCs w:val="18"/>
                    </w:rPr>
                    <w:t xml:space="preserve"> </w:t>
                  </w:r>
                  <w:r w:rsidR="003A74A2">
                    <w:rPr>
                      <w:sz w:val="18"/>
                      <w:szCs w:val="18"/>
                    </w:rPr>
                    <w:t>development workshops and challenging</w:t>
                  </w:r>
                  <w:r w:rsidRPr="00EC0288">
                    <w:rPr>
                      <w:sz w:val="18"/>
                      <w:szCs w:val="18"/>
                    </w:rPr>
                    <w:t xml:space="preserve"> </w:t>
                  </w:r>
                  <w:r w:rsidR="1605571F" w:rsidRPr="00EC0288">
                    <w:rPr>
                      <w:sz w:val="18"/>
                      <w:szCs w:val="18"/>
                    </w:rPr>
                    <w:t>competitions</w:t>
                  </w:r>
                  <w:r w:rsidRPr="00EC0288">
                    <w:rPr>
                      <w:sz w:val="18"/>
                      <w:szCs w:val="18"/>
                    </w:rPr>
                    <w:t xml:space="preserve">), ensuring all activities run efficiently by </w:t>
                  </w:r>
                  <w:r w:rsidR="7C434284" w:rsidRPr="00EC0288">
                    <w:rPr>
                      <w:sz w:val="18"/>
                      <w:szCs w:val="18"/>
                    </w:rPr>
                    <w:t>coordinating</w:t>
                  </w:r>
                  <w:r w:rsidRPr="00EC0288">
                    <w:rPr>
                      <w:sz w:val="18"/>
                      <w:szCs w:val="18"/>
                    </w:rPr>
                    <w:t xml:space="preserve"> </w:t>
                  </w:r>
                  <w:r w:rsidR="7C434284" w:rsidRPr="00EC0288">
                    <w:rPr>
                      <w:sz w:val="18"/>
                      <w:szCs w:val="18"/>
                    </w:rPr>
                    <w:t>the elements required for delivery</w:t>
                  </w:r>
                  <w:r w:rsidRPr="00EC0288">
                    <w:rPr>
                      <w:sz w:val="18"/>
                      <w:szCs w:val="18"/>
                    </w:rPr>
                    <w:t xml:space="preserve"> and supplying relevant information to all stakeholders</w:t>
                  </w:r>
                </w:p>
                <w:p w14:paraId="4F4F310B" w14:textId="77777777" w:rsidR="00EC0288" w:rsidRDefault="00EC0288" w:rsidP="00A04497">
                  <w:pPr>
                    <w:pStyle w:val="Default"/>
                    <w:rPr>
                      <w:sz w:val="18"/>
                      <w:szCs w:val="18"/>
                    </w:rPr>
                  </w:pPr>
                </w:p>
                <w:p w14:paraId="07E6FB11" w14:textId="63908B5B" w:rsidR="00157FBC" w:rsidRPr="00157FBC" w:rsidRDefault="00157FBC" w:rsidP="00CA5FA2">
                  <w:pPr>
                    <w:rPr>
                      <w:szCs w:val="18"/>
                    </w:rPr>
                  </w:pPr>
                  <w:r w:rsidRPr="00157FBC">
                    <w:rPr>
                      <w:szCs w:val="18"/>
                    </w:rPr>
                    <w:t xml:space="preserve">Conducting informative presentations and facilitating drop-in sessions to </w:t>
                  </w:r>
                  <w:r w:rsidR="00882AFC">
                    <w:rPr>
                      <w:szCs w:val="18"/>
                    </w:rPr>
                    <w:t>tell</w:t>
                  </w:r>
                  <w:r w:rsidR="00882AFC" w:rsidRPr="00157FBC">
                    <w:rPr>
                      <w:szCs w:val="18"/>
                    </w:rPr>
                    <w:t xml:space="preserve"> </w:t>
                  </w:r>
                  <w:r w:rsidRPr="00157FBC">
                    <w:rPr>
                      <w:szCs w:val="18"/>
                    </w:rPr>
                    <w:t>clients about the purpose and offerings of the Student Enterprise team</w:t>
                  </w:r>
                  <w:r w:rsidR="00CA5FA2">
                    <w:rPr>
                      <w:szCs w:val="18"/>
                    </w:rPr>
                    <w:t>.</w:t>
                  </w:r>
                </w:p>
              </w:tc>
            </w:tr>
          </w:tbl>
          <w:p w14:paraId="15BF0892" w14:textId="7AFABDDB" w:rsidR="0012209D" w:rsidRPr="00EC0288" w:rsidRDefault="0012209D" w:rsidP="001E0B5E">
            <w:pPr>
              <w:rPr>
                <w:szCs w:val="18"/>
              </w:rPr>
            </w:pPr>
          </w:p>
        </w:tc>
        <w:tc>
          <w:tcPr>
            <w:tcW w:w="1018" w:type="dxa"/>
          </w:tcPr>
          <w:p w14:paraId="15BF0893" w14:textId="7FAAC4E3" w:rsidR="0012209D" w:rsidRDefault="005D5051" w:rsidP="001E0B5E">
            <w:r>
              <w:t>45%</w:t>
            </w:r>
          </w:p>
        </w:tc>
      </w:tr>
      <w:tr w:rsidR="00A04497" w14:paraId="23CB9963" w14:textId="77777777" w:rsidTr="18071FD2">
        <w:trPr>
          <w:cantSplit/>
        </w:trPr>
        <w:tc>
          <w:tcPr>
            <w:tcW w:w="598" w:type="dxa"/>
            <w:tcBorders>
              <w:right w:val="nil"/>
            </w:tcBorders>
          </w:tcPr>
          <w:p w14:paraId="0F8C6DF8" w14:textId="77777777" w:rsidR="00A04497" w:rsidRPr="00270381" w:rsidRDefault="00A04497" w:rsidP="0012209D">
            <w:pPr>
              <w:pStyle w:val="ListParagraph"/>
              <w:numPr>
                <w:ilvl w:val="0"/>
                <w:numId w:val="17"/>
              </w:numPr>
              <w:rPr>
                <w:szCs w:val="18"/>
              </w:rPr>
            </w:pPr>
          </w:p>
        </w:tc>
        <w:tc>
          <w:tcPr>
            <w:tcW w:w="8011" w:type="dxa"/>
            <w:tcBorders>
              <w:left w:val="nil"/>
            </w:tcBorders>
          </w:tcPr>
          <w:p w14:paraId="1776F7BF" w14:textId="22DF5735" w:rsidR="00796CA4" w:rsidRPr="00270381" w:rsidRDefault="00CA4734" w:rsidP="00EE13FB">
            <w:pPr>
              <w:rPr>
                <w:szCs w:val="18"/>
              </w:rPr>
            </w:pPr>
            <w:r w:rsidRPr="00270381">
              <w:rPr>
                <w:szCs w:val="18"/>
              </w:rPr>
              <w:t>To</w:t>
            </w:r>
            <w:r w:rsidR="00253476" w:rsidRPr="00270381">
              <w:rPr>
                <w:szCs w:val="18"/>
              </w:rPr>
              <w:t xml:space="preserve"> support the Student </w:t>
            </w:r>
            <w:r w:rsidR="0087480A" w:rsidRPr="00270381">
              <w:rPr>
                <w:szCs w:val="18"/>
              </w:rPr>
              <w:t>Enterprise</w:t>
            </w:r>
            <w:r w:rsidR="00253476" w:rsidRPr="00270381">
              <w:rPr>
                <w:szCs w:val="18"/>
              </w:rPr>
              <w:t xml:space="preserve"> Team in</w:t>
            </w:r>
            <w:r w:rsidRPr="00270381">
              <w:rPr>
                <w:szCs w:val="18"/>
              </w:rPr>
              <w:t xml:space="preserve"> design</w:t>
            </w:r>
            <w:r w:rsidR="00253476" w:rsidRPr="00270381">
              <w:rPr>
                <w:szCs w:val="18"/>
              </w:rPr>
              <w:t>ing</w:t>
            </w:r>
            <w:r w:rsidRPr="00270381">
              <w:rPr>
                <w:szCs w:val="18"/>
              </w:rPr>
              <w:t xml:space="preserve"> and deliver</w:t>
            </w:r>
            <w:r w:rsidR="00253476" w:rsidRPr="00270381">
              <w:rPr>
                <w:szCs w:val="18"/>
              </w:rPr>
              <w:t>ing</w:t>
            </w:r>
            <w:r w:rsidR="00AF61FF" w:rsidRPr="00270381">
              <w:rPr>
                <w:szCs w:val="18"/>
              </w:rPr>
              <w:t xml:space="preserve"> engaging Student Enterprise</w:t>
            </w:r>
            <w:r w:rsidR="000F4F8C" w:rsidRPr="00270381">
              <w:rPr>
                <w:szCs w:val="18"/>
              </w:rPr>
              <w:t xml:space="preserve"> events</w:t>
            </w:r>
            <w:r w:rsidR="0022631C" w:rsidRPr="00270381">
              <w:rPr>
                <w:szCs w:val="18"/>
              </w:rPr>
              <w:t xml:space="preserve"> </w:t>
            </w:r>
            <w:r w:rsidR="00796CA4" w:rsidRPr="00270381">
              <w:rPr>
                <w:szCs w:val="18"/>
              </w:rPr>
              <w:t>(</w:t>
            </w:r>
            <w:r w:rsidR="00233DE0" w:rsidRPr="00270381">
              <w:rPr>
                <w:szCs w:val="18"/>
              </w:rPr>
              <w:t>e.g.,</w:t>
            </w:r>
            <w:r w:rsidR="00796CA4" w:rsidRPr="00270381">
              <w:rPr>
                <w:szCs w:val="18"/>
              </w:rPr>
              <w:t xml:space="preserve"> the</w:t>
            </w:r>
            <w:r w:rsidR="0022631C" w:rsidRPr="00270381">
              <w:rPr>
                <w:szCs w:val="18"/>
              </w:rPr>
              <w:t xml:space="preserve"> Student Founder Showcase</w:t>
            </w:r>
            <w:r w:rsidR="00796CA4" w:rsidRPr="00270381">
              <w:rPr>
                <w:szCs w:val="18"/>
              </w:rPr>
              <w:t>)</w:t>
            </w:r>
            <w:r w:rsidRPr="00270381">
              <w:rPr>
                <w:szCs w:val="18"/>
              </w:rPr>
              <w:t xml:space="preserve"> and </w:t>
            </w:r>
            <w:r w:rsidR="003A6AEA" w:rsidRPr="00270381">
              <w:rPr>
                <w:szCs w:val="18"/>
              </w:rPr>
              <w:t>producing</w:t>
            </w:r>
            <w:r w:rsidRPr="00270381">
              <w:rPr>
                <w:szCs w:val="18"/>
              </w:rPr>
              <w:t xml:space="preserve"> </w:t>
            </w:r>
            <w:r w:rsidR="00FF4C94" w:rsidRPr="00270381">
              <w:rPr>
                <w:szCs w:val="18"/>
              </w:rPr>
              <w:t>promotional content for the</w:t>
            </w:r>
            <w:r w:rsidR="00796CA4" w:rsidRPr="00270381">
              <w:rPr>
                <w:szCs w:val="18"/>
              </w:rPr>
              <w:t xml:space="preserve"> website, </w:t>
            </w:r>
            <w:r w:rsidR="00113136" w:rsidRPr="00270381">
              <w:rPr>
                <w:szCs w:val="18"/>
              </w:rPr>
              <w:t>newsletters,</w:t>
            </w:r>
            <w:r w:rsidR="00796CA4" w:rsidRPr="00270381">
              <w:rPr>
                <w:szCs w:val="18"/>
              </w:rPr>
              <w:t xml:space="preserve"> and social media </w:t>
            </w:r>
            <w:r w:rsidR="00C853AE" w:rsidRPr="00270381">
              <w:rPr>
                <w:szCs w:val="18"/>
              </w:rPr>
              <w:t xml:space="preserve">as well as writing and sending </w:t>
            </w:r>
            <w:r w:rsidR="00113136" w:rsidRPr="00270381">
              <w:rPr>
                <w:szCs w:val="18"/>
              </w:rPr>
              <w:t xml:space="preserve">event </w:t>
            </w:r>
            <w:r w:rsidR="00C853AE" w:rsidRPr="00270381">
              <w:rPr>
                <w:szCs w:val="18"/>
              </w:rPr>
              <w:t xml:space="preserve">communications to </w:t>
            </w:r>
            <w:r w:rsidR="00A02C07" w:rsidRPr="00270381">
              <w:rPr>
                <w:szCs w:val="18"/>
              </w:rPr>
              <w:t xml:space="preserve">clients and key </w:t>
            </w:r>
            <w:r w:rsidR="00135719" w:rsidRPr="00270381">
              <w:rPr>
                <w:szCs w:val="18"/>
              </w:rPr>
              <w:t>stakeholders</w:t>
            </w:r>
            <w:r w:rsidR="00764C38" w:rsidRPr="00270381">
              <w:rPr>
                <w:szCs w:val="18"/>
              </w:rPr>
              <w:t>,</w:t>
            </w:r>
            <w:r w:rsidR="00A108B5" w:rsidRPr="00270381">
              <w:rPr>
                <w:szCs w:val="18"/>
              </w:rPr>
              <w:t xml:space="preserve"> aiding in the success</w:t>
            </w:r>
            <w:r w:rsidR="00971C13" w:rsidRPr="00270381">
              <w:rPr>
                <w:szCs w:val="18"/>
              </w:rPr>
              <w:t xml:space="preserve">ful </w:t>
            </w:r>
            <w:r w:rsidR="00A108B5" w:rsidRPr="00270381">
              <w:rPr>
                <w:szCs w:val="18"/>
              </w:rPr>
              <w:t xml:space="preserve">marketing of events to </w:t>
            </w:r>
            <w:r w:rsidR="00764C38" w:rsidRPr="00270381">
              <w:rPr>
                <w:szCs w:val="18"/>
              </w:rPr>
              <w:t>engage</w:t>
            </w:r>
            <w:r w:rsidR="00A108B5" w:rsidRPr="00270381">
              <w:rPr>
                <w:szCs w:val="18"/>
              </w:rPr>
              <w:t xml:space="preserve"> </w:t>
            </w:r>
            <w:r w:rsidR="00764C38" w:rsidRPr="00270381">
              <w:rPr>
                <w:szCs w:val="18"/>
              </w:rPr>
              <w:t xml:space="preserve">targeted </w:t>
            </w:r>
            <w:r w:rsidR="00C222E9" w:rsidRPr="00270381">
              <w:rPr>
                <w:szCs w:val="18"/>
              </w:rPr>
              <w:t>audiences</w:t>
            </w:r>
            <w:r w:rsidR="00764C38" w:rsidRPr="00270381">
              <w:rPr>
                <w:szCs w:val="18"/>
              </w:rPr>
              <w:t xml:space="preserve"> </w:t>
            </w:r>
          </w:p>
          <w:p w14:paraId="01FA64B0" w14:textId="77777777" w:rsidR="00D63C38" w:rsidRPr="00270381" w:rsidRDefault="00D63C38" w:rsidP="00EE13FB">
            <w:pPr>
              <w:rPr>
                <w:szCs w:val="18"/>
              </w:rPr>
            </w:pPr>
          </w:p>
          <w:p w14:paraId="496ACC3E" w14:textId="0A123CF7" w:rsidR="00D63C38" w:rsidRDefault="00D63C38" w:rsidP="00EE13FB">
            <w:pPr>
              <w:rPr>
                <w:rFonts w:cs="Segoe UI"/>
                <w:spacing w:val="-3"/>
                <w:szCs w:val="18"/>
                <w:shd w:val="clear" w:color="auto" w:fill="FFFFFF"/>
              </w:rPr>
            </w:pPr>
            <w:r w:rsidRPr="00270381">
              <w:rPr>
                <w:szCs w:val="18"/>
              </w:rPr>
              <w:t xml:space="preserve">Work with the </w:t>
            </w:r>
            <w:r w:rsidRPr="00BB2338">
              <w:rPr>
                <w:szCs w:val="18"/>
              </w:rPr>
              <w:t xml:space="preserve">Student </w:t>
            </w:r>
            <w:r w:rsidR="00F8217B" w:rsidRPr="00BB2338">
              <w:rPr>
                <w:szCs w:val="18"/>
              </w:rPr>
              <w:t>Enterprise</w:t>
            </w:r>
            <w:r w:rsidRPr="00BB2338">
              <w:rPr>
                <w:szCs w:val="18"/>
              </w:rPr>
              <w:t xml:space="preserve"> Specialist Practitioners to</w:t>
            </w:r>
            <w:r w:rsidR="001D6A8B" w:rsidRPr="00BB2338">
              <w:rPr>
                <w:szCs w:val="18"/>
              </w:rPr>
              <w:t xml:space="preserve"> </w:t>
            </w:r>
            <w:r w:rsidR="00FB15EE">
              <w:rPr>
                <w:szCs w:val="18"/>
              </w:rPr>
              <w:t>develop and implement ways to</w:t>
            </w:r>
            <w:r w:rsidRPr="00BB2338">
              <w:rPr>
                <w:szCs w:val="18"/>
              </w:rPr>
              <w:t xml:space="preserve"> </w:t>
            </w:r>
            <w:r w:rsidR="00F8217B" w:rsidRPr="00BB2338">
              <w:rPr>
                <w:szCs w:val="18"/>
              </w:rPr>
              <w:t>re-engage</w:t>
            </w:r>
            <w:r w:rsidR="00AD19BD" w:rsidRPr="00BB2338">
              <w:rPr>
                <w:szCs w:val="18"/>
              </w:rPr>
              <w:t xml:space="preserve"> and stay connected with</w:t>
            </w:r>
            <w:r w:rsidR="00F8217B" w:rsidRPr="00BB2338">
              <w:rPr>
                <w:szCs w:val="18"/>
              </w:rPr>
              <w:t xml:space="preserve"> </w:t>
            </w:r>
            <w:r w:rsidR="00934D3A" w:rsidRPr="00BB2338">
              <w:rPr>
                <w:szCs w:val="18"/>
              </w:rPr>
              <w:t xml:space="preserve">our alumni </w:t>
            </w:r>
            <w:r w:rsidR="005F19FF" w:rsidRPr="00BB2338">
              <w:rPr>
                <w:szCs w:val="18"/>
              </w:rPr>
              <w:t xml:space="preserve">founder </w:t>
            </w:r>
            <w:r w:rsidR="00934D3A" w:rsidRPr="00BB2338">
              <w:rPr>
                <w:szCs w:val="18"/>
              </w:rPr>
              <w:t>community</w:t>
            </w:r>
            <w:r w:rsidR="002D2171" w:rsidRPr="00BB2338">
              <w:rPr>
                <w:szCs w:val="18"/>
              </w:rPr>
              <w:t xml:space="preserve"> to support the development of our current </w:t>
            </w:r>
            <w:r w:rsidR="00AD19BD" w:rsidRPr="00BB2338">
              <w:rPr>
                <w:szCs w:val="18"/>
              </w:rPr>
              <w:t xml:space="preserve">students. </w:t>
            </w:r>
            <w:r w:rsidR="00E16127" w:rsidRPr="00BB2338">
              <w:rPr>
                <w:szCs w:val="18"/>
              </w:rPr>
              <w:t>For example</w:t>
            </w:r>
            <w:r w:rsidR="00BB2338">
              <w:rPr>
                <w:szCs w:val="18"/>
              </w:rPr>
              <w:t>,</w:t>
            </w:r>
            <w:r w:rsidR="00E16127" w:rsidRPr="00BB2338">
              <w:rPr>
                <w:szCs w:val="18"/>
              </w:rPr>
              <w:t xml:space="preserve"> working with </w:t>
            </w:r>
            <w:r w:rsidR="00D603F8" w:rsidRPr="00BB2338">
              <w:rPr>
                <w:rFonts w:cs="Segoe UI"/>
                <w:spacing w:val="-3"/>
                <w:szCs w:val="18"/>
                <w:shd w:val="clear" w:color="auto" w:fill="FFFFFF"/>
              </w:rPr>
              <w:t>The Office of Development and Alumni Relations (ODAR) to send targeted email campaigns</w:t>
            </w:r>
          </w:p>
          <w:p w14:paraId="4E4D0872" w14:textId="77777777" w:rsidR="00BB2338" w:rsidRDefault="00BB2338" w:rsidP="00EE13FB">
            <w:pPr>
              <w:rPr>
                <w:szCs w:val="18"/>
              </w:rPr>
            </w:pPr>
          </w:p>
          <w:p w14:paraId="394399BB" w14:textId="12559AAB" w:rsidR="00BB2338" w:rsidRPr="00CB5DE8" w:rsidRDefault="00101E42" w:rsidP="00EE13FB">
            <w:pPr>
              <w:rPr>
                <w:szCs w:val="18"/>
              </w:rPr>
            </w:pPr>
            <w:r>
              <w:rPr>
                <w:szCs w:val="18"/>
              </w:rPr>
              <w:t>Supporting</w:t>
            </w:r>
            <w:r w:rsidRPr="00CB5DE8">
              <w:rPr>
                <w:szCs w:val="18"/>
              </w:rPr>
              <w:t xml:space="preserve"> </w:t>
            </w:r>
            <w:r w:rsidR="00BB2338" w:rsidRPr="00CB5DE8">
              <w:rPr>
                <w:szCs w:val="18"/>
              </w:rPr>
              <w:t>Student Enterprise interns with a variety of projects, for example</w:t>
            </w:r>
            <w:r w:rsidR="00CB5DE8" w:rsidRPr="00CB5DE8">
              <w:rPr>
                <w:szCs w:val="18"/>
              </w:rPr>
              <w:t>,</w:t>
            </w:r>
            <w:r w:rsidR="00BB2338" w:rsidRPr="00CB5DE8">
              <w:rPr>
                <w:szCs w:val="18"/>
              </w:rPr>
              <w:t xml:space="preserve"> the collection and </w:t>
            </w:r>
            <w:r w:rsidR="00CB5DE8" w:rsidRPr="00CB5DE8">
              <w:rPr>
                <w:szCs w:val="18"/>
              </w:rPr>
              <w:t>analysis</w:t>
            </w:r>
            <w:r w:rsidR="00BB2338" w:rsidRPr="00CB5DE8">
              <w:rPr>
                <w:szCs w:val="18"/>
              </w:rPr>
              <w:t xml:space="preserve"> of </w:t>
            </w:r>
            <w:r w:rsidR="0044594B" w:rsidRPr="00CB5DE8">
              <w:rPr>
                <w:szCs w:val="18"/>
              </w:rPr>
              <w:t xml:space="preserve">new </w:t>
            </w:r>
            <w:r w:rsidR="000F7C17" w:rsidRPr="00CB5DE8">
              <w:rPr>
                <w:szCs w:val="18"/>
              </w:rPr>
              <w:t xml:space="preserve">student businesses </w:t>
            </w:r>
            <w:r w:rsidR="00CB5DE8" w:rsidRPr="00CB5DE8">
              <w:rPr>
                <w:szCs w:val="18"/>
              </w:rPr>
              <w:t>in line</w:t>
            </w:r>
            <w:r w:rsidR="000F7C17" w:rsidRPr="00CB5DE8">
              <w:rPr>
                <w:szCs w:val="18"/>
              </w:rPr>
              <w:t xml:space="preserve"> with the </w:t>
            </w:r>
            <w:r w:rsidR="00CB5DE8" w:rsidRPr="00CB5DE8">
              <w:rPr>
                <w:szCs w:val="18"/>
              </w:rPr>
              <w:t>requirements</w:t>
            </w:r>
            <w:r w:rsidR="000F7C17" w:rsidRPr="00CB5DE8">
              <w:rPr>
                <w:szCs w:val="18"/>
              </w:rPr>
              <w:t xml:space="preserve"> of </w:t>
            </w:r>
            <w:r w:rsidR="000F7C17" w:rsidRPr="00CB5DE8">
              <w:rPr>
                <w:color w:val="1D1D1D"/>
                <w:szCs w:val="18"/>
                <w:shd w:val="clear" w:color="auto" w:fill="FFFFFF"/>
              </w:rPr>
              <w:t xml:space="preserve">The Higher Education Business and Community Interaction Survey (HEBCIS) </w:t>
            </w:r>
          </w:p>
          <w:p w14:paraId="25FCDF43" w14:textId="77777777" w:rsidR="0087480A" w:rsidRPr="00BB2338" w:rsidRDefault="0087480A" w:rsidP="00EE13FB">
            <w:pPr>
              <w:rPr>
                <w:szCs w:val="18"/>
              </w:rPr>
            </w:pPr>
          </w:p>
          <w:p w14:paraId="3AE0FE9C" w14:textId="2D938ACD" w:rsidR="0087480A" w:rsidRPr="00270381" w:rsidRDefault="00E615BD" w:rsidP="00EE13FB">
            <w:pPr>
              <w:rPr>
                <w:szCs w:val="18"/>
              </w:rPr>
            </w:pPr>
            <w:r w:rsidRPr="00270381">
              <w:rPr>
                <w:szCs w:val="18"/>
              </w:rPr>
              <w:t xml:space="preserve">Help the Student Enterprise Team in evaluating the success of </w:t>
            </w:r>
            <w:r w:rsidR="00697778" w:rsidRPr="00270381">
              <w:rPr>
                <w:szCs w:val="18"/>
              </w:rPr>
              <w:t xml:space="preserve">activities and initiatives, from the perspective of both clients and key stakeholders </w:t>
            </w:r>
          </w:p>
          <w:p w14:paraId="19637AC5" w14:textId="07DCF27F" w:rsidR="00A04497" w:rsidRPr="00270381" w:rsidRDefault="00A04497" w:rsidP="00EE13FB">
            <w:pPr>
              <w:rPr>
                <w:szCs w:val="18"/>
              </w:rPr>
            </w:pPr>
          </w:p>
        </w:tc>
        <w:tc>
          <w:tcPr>
            <w:tcW w:w="1018" w:type="dxa"/>
          </w:tcPr>
          <w:p w14:paraId="18698979" w14:textId="042EC455" w:rsidR="00A04497" w:rsidRDefault="00CA4734" w:rsidP="001E0B5E">
            <w:r>
              <w:t>25 %</w:t>
            </w:r>
          </w:p>
        </w:tc>
      </w:tr>
      <w:tr w:rsidR="0012209D" w14:paraId="15BF0898" w14:textId="77777777" w:rsidTr="18071FD2">
        <w:trPr>
          <w:cantSplit/>
        </w:trPr>
        <w:tc>
          <w:tcPr>
            <w:tcW w:w="598" w:type="dxa"/>
            <w:tcBorders>
              <w:right w:val="nil"/>
            </w:tcBorders>
          </w:tcPr>
          <w:p w14:paraId="15BF0895" w14:textId="77777777" w:rsidR="0012209D" w:rsidRDefault="0012209D" w:rsidP="0012209D">
            <w:pPr>
              <w:pStyle w:val="ListParagraph"/>
              <w:numPr>
                <w:ilvl w:val="0"/>
                <w:numId w:val="17"/>
              </w:numPr>
            </w:pPr>
          </w:p>
        </w:tc>
        <w:tc>
          <w:tcPr>
            <w:tcW w:w="8011" w:type="dxa"/>
            <w:tcBorders>
              <w:left w:val="nil"/>
            </w:tcBorders>
          </w:tcPr>
          <w:p w14:paraId="2B04CCEF" w14:textId="6B83863D" w:rsidR="00C9562C" w:rsidRDefault="00C9562C" w:rsidP="00C9562C">
            <w:r>
              <w:t>To undertake a range of administrative activities for the Student Enterprise Team, as required. Including for example the organisation of clients and key stakeholders for competition, funding, and support programme panels for the purposes of judging and selection</w:t>
            </w:r>
          </w:p>
          <w:p w14:paraId="0D75678F" w14:textId="77777777" w:rsidR="00C9562C" w:rsidRDefault="00C9562C" w:rsidP="00EE13FB"/>
          <w:p w14:paraId="5447FC88" w14:textId="17CA0991" w:rsidR="0012209D" w:rsidRDefault="00B02F38" w:rsidP="00EE13FB">
            <w:r w:rsidRPr="00B02F38">
              <w:t>To review procedures and processes, ensuring they are fit for purpose and maximise efficiency,</w:t>
            </w:r>
            <w:r w:rsidR="003A5653">
              <w:t xml:space="preserve"> </w:t>
            </w:r>
            <w:r w:rsidR="003F54D6">
              <w:t>where</w:t>
            </w:r>
            <w:r w:rsidR="003A5653">
              <w:t xml:space="preserve"> opportunities are identified</w:t>
            </w:r>
            <w:r w:rsidRPr="00B02F38">
              <w:t xml:space="preserve"> mak</w:t>
            </w:r>
            <w:r w:rsidR="003F54D6">
              <w:t>e</w:t>
            </w:r>
            <w:r w:rsidRPr="00B02F38">
              <w:t xml:space="preserve"> recommendations for improvements and</w:t>
            </w:r>
            <w:r w:rsidR="00F3646B">
              <w:t xml:space="preserve"> help</w:t>
            </w:r>
            <w:r w:rsidRPr="00B02F38">
              <w:t xml:space="preserve"> </w:t>
            </w:r>
            <w:r w:rsidR="003F54D6">
              <w:t>implement</w:t>
            </w:r>
            <w:r w:rsidRPr="00B02F38">
              <w:t xml:space="preserve"> agreed change</w:t>
            </w:r>
            <w:r w:rsidR="003F54D6">
              <w:t>s</w:t>
            </w:r>
          </w:p>
          <w:p w14:paraId="5C0689F8" w14:textId="01E7C411" w:rsidR="00AC0677" w:rsidRDefault="00AC0677" w:rsidP="00EE13FB"/>
          <w:p w14:paraId="335972E7" w14:textId="6B68BDC1" w:rsidR="00AC0677" w:rsidRDefault="00AC0677" w:rsidP="00EE13FB">
            <w:r>
              <w:t xml:space="preserve">To undertake Agresso financial administration processes and provide support to </w:t>
            </w:r>
            <w:r w:rsidR="00E142A1">
              <w:t>the Student Enterprise Team</w:t>
            </w:r>
            <w:r>
              <w:t xml:space="preserve"> with budget monitoring processes</w:t>
            </w:r>
            <w:r w:rsidR="007C1F62">
              <w:t xml:space="preserve">, raising </w:t>
            </w:r>
            <w:r w:rsidR="00523926">
              <w:t>requisitions,</w:t>
            </w:r>
            <w:r w:rsidR="0058730F">
              <w:t xml:space="preserve"> </w:t>
            </w:r>
            <w:r w:rsidR="006626A6">
              <w:t>liaising</w:t>
            </w:r>
            <w:r w:rsidR="0058730F">
              <w:t xml:space="preserve"> with approved </w:t>
            </w:r>
            <w:r w:rsidR="00624E87">
              <w:t>suppliers,</w:t>
            </w:r>
            <w:r w:rsidR="006626A6">
              <w:t xml:space="preserve"> and </w:t>
            </w:r>
            <w:r w:rsidR="00523926">
              <w:t>managing payments</w:t>
            </w:r>
            <w:r w:rsidR="006626A6">
              <w:t xml:space="preserve"> to students</w:t>
            </w:r>
            <w:r w:rsidR="0058730F">
              <w:t xml:space="preserve"> </w:t>
            </w:r>
          </w:p>
          <w:p w14:paraId="4C1318BE" w14:textId="77777777" w:rsidR="007737D8" w:rsidRDefault="007737D8" w:rsidP="00EE13FB"/>
          <w:p w14:paraId="15BF0896" w14:textId="32CD7FF8" w:rsidR="00CB0BEF" w:rsidRDefault="00CB0BEF" w:rsidP="00EE13FB">
            <w:r>
              <w:t xml:space="preserve">Work within the bounds of </w:t>
            </w:r>
            <w:r w:rsidR="002725D1">
              <w:t xml:space="preserve">the </w:t>
            </w:r>
            <w:r>
              <w:t>University confidentiality policy</w:t>
            </w:r>
          </w:p>
        </w:tc>
        <w:tc>
          <w:tcPr>
            <w:tcW w:w="1018" w:type="dxa"/>
          </w:tcPr>
          <w:p w14:paraId="15BF0897" w14:textId="2CE027B0" w:rsidR="0012209D" w:rsidRDefault="005D5051" w:rsidP="001E0B5E">
            <w:r>
              <w:t>1</w:t>
            </w:r>
            <w:r w:rsidR="00CA4734">
              <w:t>5</w:t>
            </w:r>
            <w:r w:rsidR="00343D93">
              <w:t xml:space="preserve"> %</w:t>
            </w:r>
          </w:p>
        </w:tc>
      </w:tr>
      <w:tr w:rsidR="0012209D" w14:paraId="15BF08A0" w14:textId="77777777" w:rsidTr="18071FD2">
        <w:trPr>
          <w:cantSplit/>
        </w:trPr>
        <w:tc>
          <w:tcPr>
            <w:tcW w:w="598" w:type="dxa"/>
            <w:tcBorders>
              <w:right w:val="nil"/>
            </w:tcBorders>
          </w:tcPr>
          <w:p w14:paraId="15BF089D" w14:textId="77777777" w:rsidR="0012209D" w:rsidRDefault="0012209D" w:rsidP="0012209D">
            <w:pPr>
              <w:pStyle w:val="ListParagraph"/>
              <w:numPr>
                <w:ilvl w:val="0"/>
                <w:numId w:val="17"/>
              </w:numPr>
            </w:pPr>
          </w:p>
        </w:tc>
        <w:tc>
          <w:tcPr>
            <w:tcW w:w="8011" w:type="dxa"/>
            <w:tcBorders>
              <w:left w:val="nil"/>
            </w:tcBorders>
          </w:tcPr>
          <w:p w14:paraId="15BF089E" w14:textId="10B31999" w:rsidR="0012209D" w:rsidRDefault="00B02F38" w:rsidP="001E0B5E">
            <w:r w:rsidRPr="00B02F38">
              <w:t xml:space="preserve">To undertake research and perform detailed analysis, </w:t>
            </w:r>
            <w:r w:rsidR="00624E87" w:rsidRPr="00B02F38">
              <w:t>manipulation,</w:t>
            </w:r>
            <w:r w:rsidRPr="00B02F38">
              <w:t xml:space="preserve"> and interpretation of specialised data to create reports and highlight and prioritise issues.</w:t>
            </w:r>
            <w:r w:rsidR="00120B9F">
              <w:t xml:space="preserve"> For example</w:t>
            </w:r>
            <w:r w:rsidR="004D1D62">
              <w:t>,</w:t>
            </w:r>
            <w:r w:rsidR="00120B9F">
              <w:t xml:space="preserve"> supporting our data collection</w:t>
            </w:r>
            <w:r w:rsidR="004D1D62">
              <w:t xml:space="preserve">, </w:t>
            </w:r>
            <w:r w:rsidR="00120B9F">
              <w:t>display</w:t>
            </w:r>
            <w:r w:rsidR="004D1D62">
              <w:t xml:space="preserve"> and review</w:t>
            </w:r>
            <w:r w:rsidR="00120B9F">
              <w:t xml:space="preserve"> through</w:t>
            </w:r>
            <w:r w:rsidR="00595B98">
              <w:t xml:space="preserve"> the </w:t>
            </w:r>
            <w:r w:rsidR="00120B9F">
              <w:t>Microsoft Power B</w:t>
            </w:r>
            <w:r w:rsidR="00C920FA">
              <w:t>I</w:t>
            </w:r>
            <w:r w:rsidR="00595B98">
              <w:t xml:space="preserve"> platform</w:t>
            </w:r>
          </w:p>
        </w:tc>
        <w:tc>
          <w:tcPr>
            <w:tcW w:w="1018" w:type="dxa"/>
          </w:tcPr>
          <w:p w14:paraId="15BF089F" w14:textId="578BFCE8" w:rsidR="0012209D" w:rsidRDefault="005D5051" w:rsidP="001E0B5E">
            <w:r>
              <w:t xml:space="preserve">10 </w:t>
            </w:r>
            <w:r w:rsidR="00343D93">
              <w:t>%</w:t>
            </w:r>
          </w:p>
        </w:tc>
      </w:tr>
      <w:tr w:rsidR="00CA4734" w14:paraId="507B6C7D" w14:textId="77777777" w:rsidTr="18071FD2">
        <w:trPr>
          <w:cantSplit/>
        </w:trPr>
        <w:tc>
          <w:tcPr>
            <w:tcW w:w="598" w:type="dxa"/>
            <w:tcBorders>
              <w:right w:val="nil"/>
            </w:tcBorders>
          </w:tcPr>
          <w:p w14:paraId="42BE62FA" w14:textId="77777777" w:rsidR="00CA4734" w:rsidRDefault="00CA4734" w:rsidP="00671F76">
            <w:pPr>
              <w:pStyle w:val="ListParagraph"/>
              <w:numPr>
                <w:ilvl w:val="0"/>
                <w:numId w:val="17"/>
              </w:numPr>
            </w:pPr>
          </w:p>
        </w:tc>
        <w:tc>
          <w:tcPr>
            <w:tcW w:w="8011" w:type="dxa"/>
            <w:tcBorders>
              <w:left w:val="nil"/>
            </w:tcBorders>
          </w:tcPr>
          <w:p w14:paraId="06486C81" w14:textId="41E9C784" w:rsidR="00CA4734" w:rsidRPr="00CA4734" w:rsidRDefault="00CA4734" w:rsidP="00CA4734">
            <w:pPr>
              <w:pStyle w:val="Default"/>
              <w:rPr>
                <w:sz w:val="18"/>
                <w:szCs w:val="18"/>
              </w:rPr>
            </w:pPr>
            <w:r w:rsidRPr="00CA4734">
              <w:rPr>
                <w:sz w:val="18"/>
                <w:szCs w:val="18"/>
              </w:rPr>
              <w:t>Any other duties as allocated by the line manager following consultation with the post holder</w:t>
            </w:r>
          </w:p>
          <w:p w14:paraId="1CE7EC16" w14:textId="12D5E0EA" w:rsidR="00CA4734" w:rsidRPr="00CA4734" w:rsidRDefault="00CA4734" w:rsidP="00CA4734">
            <w:pPr>
              <w:pStyle w:val="Default"/>
              <w:rPr>
                <w:sz w:val="18"/>
                <w:szCs w:val="18"/>
              </w:rPr>
            </w:pPr>
          </w:p>
        </w:tc>
        <w:tc>
          <w:tcPr>
            <w:tcW w:w="1018" w:type="dxa"/>
          </w:tcPr>
          <w:p w14:paraId="0858C49D" w14:textId="4F606FC1" w:rsidR="00CA4734" w:rsidRDefault="00CA4734" w:rsidP="00671F76">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E0B5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E0B5E">
        <w:trPr>
          <w:trHeight w:val="1134"/>
        </w:trPr>
        <w:tc>
          <w:tcPr>
            <w:tcW w:w="10137" w:type="dxa"/>
          </w:tcPr>
          <w:p w14:paraId="637EFB4E" w14:textId="77777777" w:rsidR="00464109" w:rsidRDefault="00464109" w:rsidP="00464109">
            <w:pPr>
              <w:pStyle w:val="Default"/>
              <w:rPr>
                <w:sz w:val="18"/>
                <w:szCs w:val="18"/>
              </w:rPr>
            </w:pPr>
            <w:r>
              <w:rPr>
                <w:sz w:val="18"/>
                <w:szCs w:val="18"/>
              </w:rPr>
              <w:t xml:space="preserve">Internal </w:t>
            </w:r>
          </w:p>
          <w:p w14:paraId="197BD0DB" w14:textId="77777777" w:rsidR="00464109" w:rsidRDefault="00464109" w:rsidP="00464109">
            <w:pPr>
              <w:pStyle w:val="Default"/>
              <w:rPr>
                <w:sz w:val="18"/>
                <w:szCs w:val="18"/>
              </w:rPr>
            </w:pPr>
            <w:r>
              <w:rPr>
                <w:sz w:val="18"/>
                <w:szCs w:val="18"/>
              </w:rPr>
              <w:t xml:space="preserve">• Student Body </w:t>
            </w:r>
          </w:p>
          <w:p w14:paraId="3E081C27" w14:textId="77777777" w:rsidR="00464109" w:rsidRDefault="00464109" w:rsidP="00464109">
            <w:pPr>
              <w:pStyle w:val="Default"/>
              <w:rPr>
                <w:sz w:val="18"/>
                <w:szCs w:val="18"/>
              </w:rPr>
            </w:pPr>
            <w:r>
              <w:rPr>
                <w:sz w:val="18"/>
                <w:szCs w:val="18"/>
              </w:rPr>
              <w:t xml:space="preserve">• All Student Services </w:t>
            </w:r>
          </w:p>
          <w:p w14:paraId="582CDFA7" w14:textId="77777777" w:rsidR="00464109" w:rsidRDefault="00464109" w:rsidP="00464109">
            <w:pPr>
              <w:pStyle w:val="Default"/>
              <w:rPr>
                <w:sz w:val="18"/>
                <w:szCs w:val="18"/>
              </w:rPr>
            </w:pPr>
            <w:r>
              <w:rPr>
                <w:sz w:val="18"/>
                <w:szCs w:val="18"/>
              </w:rPr>
              <w:t xml:space="preserve">• All Professional Services </w:t>
            </w:r>
          </w:p>
          <w:p w14:paraId="593CEFA6" w14:textId="69EA0E44" w:rsidR="005F31C7" w:rsidRDefault="00464109" w:rsidP="005F31C7">
            <w:pPr>
              <w:pStyle w:val="Default"/>
              <w:rPr>
                <w:sz w:val="18"/>
                <w:szCs w:val="18"/>
              </w:rPr>
            </w:pPr>
            <w:r>
              <w:rPr>
                <w:sz w:val="18"/>
                <w:szCs w:val="18"/>
              </w:rPr>
              <w:t xml:space="preserve">• All Faculties </w:t>
            </w:r>
          </w:p>
          <w:p w14:paraId="533233A6" w14:textId="760F229C" w:rsidR="005F31C7" w:rsidRDefault="005F31C7" w:rsidP="005F31C7">
            <w:pPr>
              <w:pStyle w:val="Default"/>
              <w:rPr>
                <w:sz w:val="18"/>
                <w:szCs w:val="18"/>
              </w:rPr>
            </w:pPr>
            <w:r>
              <w:rPr>
                <w:sz w:val="18"/>
                <w:szCs w:val="18"/>
              </w:rPr>
              <w:t>• Future Worlds</w:t>
            </w:r>
          </w:p>
          <w:p w14:paraId="0243673A" w14:textId="3DAFC24B" w:rsidR="005F31C7" w:rsidRDefault="005F31C7" w:rsidP="005F31C7">
            <w:pPr>
              <w:pStyle w:val="Default"/>
              <w:rPr>
                <w:sz w:val="18"/>
                <w:szCs w:val="18"/>
              </w:rPr>
            </w:pPr>
            <w:r>
              <w:rPr>
                <w:sz w:val="18"/>
                <w:szCs w:val="18"/>
              </w:rPr>
              <w:t>• Social Impact Lab</w:t>
            </w:r>
          </w:p>
          <w:p w14:paraId="5881700A" w14:textId="77777777" w:rsidR="00464109" w:rsidRDefault="00464109" w:rsidP="00464109">
            <w:pPr>
              <w:pStyle w:val="Default"/>
              <w:rPr>
                <w:sz w:val="18"/>
                <w:szCs w:val="18"/>
              </w:rPr>
            </w:pPr>
            <w:r>
              <w:rPr>
                <w:sz w:val="18"/>
                <w:szCs w:val="18"/>
              </w:rPr>
              <w:t xml:space="preserve">• Office of the Vice Chancellor </w:t>
            </w:r>
          </w:p>
          <w:p w14:paraId="78B40619" w14:textId="77777777" w:rsidR="00464109" w:rsidRDefault="00464109" w:rsidP="00464109">
            <w:pPr>
              <w:pStyle w:val="Default"/>
              <w:rPr>
                <w:sz w:val="18"/>
                <w:szCs w:val="18"/>
              </w:rPr>
            </w:pPr>
          </w:p>
          <w:p w14:paraId="2D5ADE73" w14:textId="5BFE0109" w:rsidR="00464109" w:rsidRDefault="00464109" w:rsidP="00464109">
            <w:pPr>
              <w:pStyle w:val="Default"/>
              <w:rPr>
                <w:sz w:val="18"/>
                <w:szCs w:val="18"/>
              </w:rPr>
            </w:pPr>
            <w:r>
              <w:rPr>
                <w:sz w:val="18"/>
                <w:szCs w:val="18"/>
              </w:rPr>
              <w:t>External</w:t>
            </w:r>
          </w:p>
          <w:p w14:paraId="1214B4E0" w14:textId="5963D301" w:rsidR="00464109" w:rsidRDefault="00464109" w:rsidP="00464109">
            <w:pPr>
              <w:pStyle w:val="Default"/>
              <w:rPr>
                <w:sz w:val="18"/>
                <w:szCs w:val="18"/>
              </w:rPr>
            </w:pPr>
            <w:r>
              <w:rPr>
                <w:sz w:val="18"/>
                <w:szCs w:val="18"/>
              </w:rPr>
              <w:t xml:space="preserve">• Students’ Union </w:t>
            </w:r>
            <w:r w:rsidR="00B16E5C">
              <w:rPr>
                <w:sz w:val="18"/>
                <w:szCs w:val="18"/>
              </w:rPr>
              <w:t>around engaging student societies in enterprise</w:t>
            </w:r>
          </w:p>
          <w:p w14:paraId="3F6BB9B6" w14:textId="0D8F8C9D" w:rsidR="00464109" w:rsidRDefault="00464109" w:rsidP="00464109">
            <w:pPr>
              <w:pStyle w:val="Default"/>
              <w:rPr>
                <w:sz w:val="18"/>
                <w:szCs w:val="18"/>
              </w:rPr>
            </w:pPr>
            <w:r>
              <w:rPr>
                <w:sz w:val="18"/>
                <w:szCs w:val="18"/>
              </w:rPr>
              <w:t xml:space="preserve">• HE Institutions </w:t>
            </w:r>
            <w:r w:rsidR="00B16E5C">
              <w:rPr>
                <w:sz w:val="18"/>
                <w:szCs w:val="18"/>
              </w:rPr>
              <w:t>such as SETsquared partner universities</w:t>
            </w:r>
          </w:p>
          <w:p w14:paraId="22C047C5" w14:textId="037112B7" w:rsidR="00464109" w:rsidRDefault="00464109" w:rsidP="00464109">
            <w:pPr>
              <w:pStyle w:val="Default"/>
              <w:rPr>
                <w:sz w:val="18"/>
                <w:szCs w:val="18"/>
              </w:rPr>
            </w:pPr>
            <w:r>
              <w:rPr>
                <w:sz w:val="18"/>
                <w:szCs w:val="18"/>
              </w:rPr>
              <w:t xml:space="preserve">• National Governing or Professional Bodies </w:t>
            </w:r>
            <w:r w:rsidR="00B16E5C">
              <w:rPr>
                <w:sz w:val="18"/>
                <w:szCs w:val="18"/>
              </w:rPr>
              <w:t>such as Enterprise Educators UK</w:t>
            </w:r>
          </w:p>
          <w:p w14:paraId="78F2557A" w14:textId="189A9F49" w:rsidR="00464109" w:rsidRDefault="00464109" w:rsidP="00464109">
            <w:pPr>
              <w:pStyle w:val="Default"/>
              <w:rPr>
                <w:sz w:val="18"/>
                <w:szCs w:val="18"/>
              </w:rPr>
            </w:pPr>
            <w:r>
              <w:rPr>
                <w:sz w:val="18"/>
                <w:szCs w:val="18"/>
              </w:rPr>
              <w:t xml:space="preserve">• Schools and Colleges </w:t>
            </w:r>
            <w:r w:rsidR="00B16E5C">
              <w:rPr>
                <w:sz w:val="18"/>
                <w:szCs w:val="18"/>
              </w:rPr>
              <w:t>in terms of preparing students for enterprise opportunities at University</w:t>
            </w:r>
          </w:p>
          <w:p w14:paraId="03C628B4" w14:textId="372EC718" w:rsidR="00464109" w:rsidRDefault="00464109" w:rsidP="00464109">
            <w:pPr>
              <w:pStyle w:val="Default"/>
              <w:rPr>
                <w:sz w:val="18"/>
                <w:szCs w:val="18"/>
              </w:rPr>
            </w:pPr>
            <w:r>
              <w:rPr>
                <w:sz w:val="18"/>
                <w:szCs w:val="18"/>
              </w:rPr>
              <w:t>• Suppliers and Contractors</w:t>
            </w:r>
            <w:r w:rsidR="00B16E5C">
              <w:rPr>
                <w:sz w:val="18"/>
                <w:szCs w:val="18"/>
              </w:rPr>
              <w:t>, as appropriate</w:t>
            </w:r>
            <w:r>
              <w:rPr>
                <w:sz w:val="18"/>
                <w:szCs w:val="18"/>
              </w:rPr>
              <w:t xml:space="preserve"> </w:t>
            </w:r>
          </w:p>
          <w:p w14:paraId="4E9C4DA6" w14:textId="4114DD23" w:rsidR="000F3662" w:rsidRDefault="00464109" w:rsidP="00464109">
            <w:pPr>
              <w:pStyle w:val="Default"/>
              <w:rPr>
                <w:sz w:val="18"/>
                <w:szCs w:val="18"/>
              </w:rPr>
            </w:pPr>
            <w:r>
              <w:rPr>
                <w:sz w:val="18"/>
                <w:szCs w:val="18"/>
              </w:rPr>
              <w:t xml:space="preserve">• </w:t>
            </w:r>
            <w:r w:rsidR="00B16E5C">
              <w:rPr>
                <w:sz w:val="18"/>
                <w:szCs w:val="18"/>
              </w:rPr>
              <w:t>Companies that want to support students in their enterprise development</w:t>
            </w:r>
            <w:r>
              <w:rPr>
                <w:sz w:val="18"/>
                <w:szCs w:val="18"/>
              </w:rPr>
              <w:t xml:space="preserve"> </w:t>
            </w:r>
          </w:p>
          <w:p w14:paraId="75068849" w14:textId="0208FA3B" w:rsidR="00464109" w:rsidRDefault="00464109" w:rsidP="00464109">
            <w:pPr>
              <w:pStyle w:val="Default"/>
              <w:rPr>
                <w:sz w:val="18"/>
                <w:szCs w:val="18"/>
              </w:rPr>
            </w:pPr>
            <w:r>
              <w:rPr>
                <w:sz w:val="18"/>
                <w:szCs w:val="18"/>
              </w:rPr>
              <w:t>• Members of the Public/Community Groups</w:t>
            </w:r>
            <w:r w:rsidR="00B16E5C">
              <w:rPr>
                <w:sz w:val="18"/>
                <w:szCs w:val="18"/>
              </w:rPr>
              <w:t xml:space="preserve"> and organisations such as the Local Enterprise Par</w:t>
            </w:r>
            <w:r w:rsidR="009E5C69">
              <w:rPr>
                <w:sz w:val="18"/>
                <w:szCs w:val="18"/>
              </w:rPr>
              <w:t>t</w:t>
            </w:r>
            <w:r w:rsidR="00B16E5C">
              <w:rPr>
                <w:sz w:val="18"/>
                <w:szCs w:val="18"/>
              </w:rPr>
              <w:t>nership</w:t>
            </w:r>
          </w:p>
          <w:p w14:paraId="16A748FD" w14:textId="77777777" w:rsidR="00464109" w:rsidRDefault="00464109" w:rsidP="00464109">
            <w:pPr>
              <w:pStyle w:val="Default"/>
              <w:rPr>
                <w:szCs w:val="18"/>
              </w:rPr>
            </w:pPr>
          </w:p>
          <w:p w14:paraId="15BF08B0" w14:textId="2E8FBE60" w:rsidR="00467596" w:rsidRDefault="00467596" w:rsidP="00343D93"/>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E0B5E">
        <w:trPr>
          <w:tblHeader/>
        </w:trPr>
        <w:tc>
          <w:tcPr>
            <w:tcW w:w="10137" w:type="dxa"/>
            <w:shd w:val="clear" w:color="auto" w:fill="D9D9D9" w:themeFill="background1" w:themeFillShade="D9"/>
          </w:tcPr>
          <w:p w14:paraId="25571D60" w14:textId="79DBEF38" w:rsidR="00343D93" w:rsidRDefault="00343D93" w:rsidP="001E0B5E">
            <w:r>
              <w:t>Special Requirements</w:t>
            </w:r>
          </w:p>
        </w:tc>
      </w:tr>
      <w:tr w:rsidR="00343D93" w14:paraId="0C44D04E" w14:textId="77777777" w:rsidTr="001E0B5E">
        <w:trPr>
          <w:trHeight w:val="1134"/>
        </w:trPr>
        <w:tc>
          <w:tcPr>
            <w:tcW w:w="10137" w:type="dxa"/>
          </w:tcPr>
          <w:p w14:paraId="5659BFA2" w14:textId="77777777" w:rsidR="0081671D" w:rsidRPr="00FB6C26" w:rsidRDefault="0081671D" w:rsidP="0081671D">
            <w:pPr>
              <w:pStyle w:val="Default"/>
              <w:numPr>
                <w:ilvl w:val="0"/>
                <w:numId w:val="25"/>
              </w:numPr>
              <w:rPr>
                <w:sz w:val="18"/>
                <w:szCs w:val="18"/>
              </w:rPr>
            </w:pPr>
            <w:r w:rsidRPr="00FB6C26">
              <w:rPr>
                <w:sz w:val="18"/>
                <w:szCs w:val="18"/>
              </w:rPr>
              <w:t xml:space="preserve">The post holder will be required to work from a variety of campus locations or visit clients, stakeholders, or organisations external to the University and therefore must be willing to travel. </w:t>
            </w:r>
          </w:p>
          <w:p w14:paraId="4C1980C5" w14:textId="4AA7722E" w:rsidR="0081671D" w:rsidRPr="00FB6C26" w:rsidRDefault="0081671D" w:rsidP="0081671D">
            <w:pPr>
              <w:pStyle w:val="Default"/>
              <w:numPr>
                <w:ilvl w:val="0"/>
                <w:numId w:val="25"/>
              </w:numPr>
              <w:rPr>
                <w:rStyle w:val="ui-provider"/>
                <w:sz w:val="18"/>
                <w:szCs w:val="18"/>
              </w:rPr>
            </w:pPr>
            <w:r w:rsidRPr="00FB6C26">
              <w:rPr>
                <w:rStyle w:val="ui-provider"/>
                <w:sz w:val="18"/>
                <w:szCs w:val="18"/>
              </w:rPr>
              <w:t>A regular presence at Sir James Matthews building in Southampton and the Highfield campus will be required.</w:t>
            </w:r>
          </w:p>
          <w:p w14:paraId="096DD405" w14:textId="77777777" w:rsidR="0081671D" w:rsidRPr="00FB6C26" w:rsidRDefault="0081671D" w:rsidP="0081671D">
            <w:pPr>
              <w:pStyle w:val="Default"/>
              <w:numPr>
                <w:ilvl w:val="0"/>
                <w:numId w:val="25"/>
              </w:numPr>
              <w:rPr>
                <w:rStyle w:val="ui-provider"/>
                <w:sz w:val="18"/>
                <w:szCs w:val="18"/>
              </w:rPr>
            </w:pPr>
            <w:r w:rsidRPr="00FB6C26">
              <w:rPr>
                <w:rStyle w:val="ui-provider"/>
                <w:sz w:val="18"/>
                <w:szCs w:val="18"/>
              </w:rPr>
              <w:t>The post holder is expected to work flexibly to provide services to a range of clients and stakeholders. Occasional evening and weekend work may be required to support events and wider university commitments such as open days.</w:t>
            </w:r>
          </w:p>
          <w:p w14:paraId="556B7E1C" w14:textId="77777777" w:rsidR="0081671D" w:rsidRPr="00FB6C26" w:rsidRDefault="0081671D" w:rsidP="0081671D">
            <w:pPr>
              <w:pStyle w:val="Default"/>
              <w:numPr>
                <w:ilvl w:val="0"/>
                <w:numId w:val="25"/>
              </w:numPr>
              <w:rPr>
                <w:sz w:val="18"/>
                <w:szCs w:val="18"/>
              </w:rPr>
            </w:pPr>
            <w:r w:rsidRPr="00FB6C26">
              <w:rPr>
                <w:sz w:val="18"/>
                <w:szCs w:val="18"/>
              </w:rPr>
              <w:t xml:space="preserve">The ability to maintain a responsible and confidential approach to sensitive information. </w:t>
            </w:r>
          </w:p>
          <w:p w14:paraId="2AB0249F" w14:textId="77777777" w:rsidR="00464109" w:rsidRDefault="00464109" w:rsidP="00464109">
            <w:pPr>
              <w:pStyle w:val="Default"/>
              <w:rPr>
                <w:szCs w:val="18"/>
              </w:rPr>
            </w:pPr>
          </w:p>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0"/>
        <w:gridCol w:w="3353"/>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1E0B5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1E0B5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1E0B5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1E0B5E">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1E0B5E">
            <w:r w:rsidRPr="00FD5B0E">
              <w:t xml:space="preserve">Qualifications, knowledge </w:t>
            </w:r>
            <w:r w:rsidR="00746AEB">
              <w:t>and</w:t>
            </w:r>
            <w:r w:rsidRPr="00FD5B0E">
              <w:t xml:space="preserve"> experience</w:t>
            </w:r>
          </w:p>
        </w:tc>
        <w:tc>
          <w:tcPr>
            <w:tcW w:w="3402" w:type="dxa"/>
          </w:tcPr>
          <w:p w14:paraId="4054A8BD" w14:textId="25C05EFF" w:rsidR="00C77757" w:rsidRDefault="00C77757" w:rsidP="00C77757">
            <w:pPr>
              <w:pStyle w:val="Default"/>
              <w:rPr>
                <w:sz w:val="18"/>
                <w:szCs w:val="18"/>
              </w:rPr>
            </w:pPr>
            <w:r>
              <w:rPr>
                <w:sz w:val="18"/>
                <w:szCs w:val="18"/>
              </w:rPr>
              <w:t>A levels/HNC/or skill level equivalent with proven work experience</w:t>
            </w:r>
            <w:r w:rsidR="00CB0BEF">
              <w:rPr>
                <w:sz w:val="18"/>
                <w:szCs w:val="18"/>
              </w:rPr>
              <w:t>, including English</w:t>
            </w:r>
          </w:p>
          <w:p w14:paraId="447716CF" w14:textId="77777777" w:rsidR="00C77757" w:rsidRDefault="00C77757" w:rsidP="00C77757">
            <w:pPr>
              <w:pStyle w:val="Default"/>
              <w:rPr>
                <w:sz w:val="18"/>
                <w:szCs w:val="18"/>
              </w:rPr>
            </w:pPr>
          </w:p>
          <w:p w14:paraId="0ADA2B5D" w14:textId="5987A923" w:rsidR="00C77757" w:rsidRDefault="00C77757" w:rsidP="00C77757">
            <w:pPr>
              <w:pStyle w:val="Default"/>
              <w:rPr>
                <w:sz w:val="18"/>
                <w:szCs w:val="18"/>
              </w:rPr>
            </w:pPr>
            <w:r>
              <w:rPr>
                <w:sz w:val="18"/>
                <w:szCs w:val="18"/>
              </w:rPr>
              <w:t xml:space="preserve">Experience of working with customers/clients in </w:t>
            </w:r>
            <w:r w:rsidR="007C06D7">
              <w:rPr>
                <w:sz w:val="18"/>
                <w:szCs w:val="18"/>
              </w:rPr>
              <w:t>a similar or related role</w:t>
            </w:r>
            <w:r>
              <w:rPr>
                <w:sz w:val="18"/>
                <w:szCs w:val="18"/>
              </w:rPr>
              <w:t xml:space="preserve"> </w:t>
            </w:r>
          </w:p>
          <w:p w14:paraId="15354A88" w14:textId="77777777" w:rsidR="00C77757" w:rsidRDefault="00C77757" w:rsidP="00C77757">
            <w:pPr>
              <w:pStyle w:val="Default"/>
              <w:rPr>
                <w:sz w:val="18"/>
                <w:szCs w:val="18"/>
              </w:rPr>
            </w:pPr>
          </w:p>
          <w:p w14:paraId="6EBE33F2" w14:textId="547DA9B3" w:rsidR="00C77757" w:rsidRDefault="00C77757" w:rsidP="00C77757">
            <w:pPr>
              <w:pStyle w:val="Default"/>
              <w:rPr>
                <w:szCs w:val="18"/>
              </w:rPr>
            </w:pPr>
            <w:r>
              <w:rPr>
                <w:sz w:val="18"/>
                <w:szCs w:val="18"/>
              </w:rPr>
              <w:t>Depth of knowledge</w:t>
            </w:r>
            <w:r w:rsidR="00967FDE">
              <w:rPr>
                <w:sz w:val="18"/>
                <w:szCs w:val="18"/>
              </w:rPr>
              <w:t>/proven work experience</w:t>
            </w:r>
            <w:r>
              <w:rPr>
                <w:sz w:val="18"/>
                <w:szCs w:val="18"/>
              </w:rPr>
              <w:t xml:space="preserve"> </w:t>
            </w:r>
            <w:r w:rsidR="00CB0BEF">
              <w:rPr>
                <w:sz w:val="18"/>
                <w:szCs w:val="18"/>
              </w:rPr>
              <w:t xml:space="preserve">in marketing and communications, </w:t>
            </w:r>
            <w:r w:rsidR="00967FDE">
              <w:rPr>
                <w:sz w:val="18"/>
                <w:szCs w:val="18"/>
              </w:rPr>
              <w:t xml:space="preserve">customer relationship management, </w:t>
            </w:r>
            <w:r w:rsidR="00CB0BEF">
              <w:rPr>
                <w:sz w:val="18"/>
                <w:szCs w:val="18"/>
              </w:rPr>
              <w:t>project management</w:t>
            </w:r>
            <w:r w:rsidR="00967FDE">
              <w:rPr>
                <w:sz w:val="18"/>
                <w:szCs w:val="18"/>
              </w:rPr>
              <w:t>, research and analysis</w:t>
            </w:r>
          </w:p>
          <w:p w14:paraId="15BF08BC" w14:textId="62D1BB92" w:rsidR="00312C9E" w:rsidRDefault="00312C9E" w:rsidP="00627E71">
            <w:pPr>
              <w:spacing w:after="90"/>
            </w:pPr>
          </w:p>
        </w:tc>
        <w:tc>
          <w:tcPr>
            <w:tcW w:w="3402" w:type="dxa"/>
          </w:tcPr>
          <w:p w14:paraId="197F3CB3" w14:textId="40E91139" w:rsidR="00C77757" w:rsidRDefault="00C77757" w:rsidP="00C77757">
            <w:pPr>
              <w:pStyle w:val="Default"/>
              <w:rPr>
                <w:sz w:val="18"/>
                <w:szCs w:val="18"/>
              </w:rPr>
            </w:pPr>
            <w:r>
              <w:rPr>
                <w:sz w:val="18"/>
                <w:szCs w:val="18"/>
              </w:rPr>
              <w:t xml:space="preserve">Experience of managing </w:t>
            </w:r>
            <w:r w:rsidR="00967FDE">
              <w:rPr>
                <w:sz w:val="18"/>
                <w:szCs w:val="18"/>
              </w:rPr>
              <w:t>customer queries and concerns</w:t>
            </w:r>
          </w:p>
          <w:p w14:paraId="429A05BF" w14:textId="77777777" w:rsidR="00C77757" w:rsidRDefault="00C77757" w:rsidP="00C77757">
            <w:pPr>
              <w:pStyle w:val="Default"/>
              <w:rPr>
                <w:sz w:val="18"/>
                <w:szCs w:val="18"/>
              </w:rPr>
            </w:pPr>
          </w:p>
          <w:p w14:paraId="414870C6" w14:textId="59F1F6F8" w:rsidR="00C77757" w:rsidRDefault="00C77757" w:rsidP="00C77757">
            <w:pPr>
              <w:pStyle w:val="Default"/>
              <w:rPr>
                <w:sz w:val="18"/>
                <w:szCs w:val="18"/>
              </w:rPr>
            </w:pPr>
            <w:r>
              <w:rPr>
                <w:sz w:val="18"/>
                <w:szCs w:val="18"/>
              </w:rPr>
              <w:t xml:space="preserve">Experience of design and delivery of marketing and communications </w:t>
            </w:r>
          </w:p>
          <w:p w14:paraId="5D8A5B6E" w14:textId="77777777" w:rsidR="00C77757" w:rsidRDefault="00C77757" w:rsidP="00C77757">
            <w:pPr>
              <w:pStyle w:val="Default"/>
              <w:rPr>
                <w:szCs w:val="18"/>
              </w:rPr>
            </w:pPr>
          </w:p>
          <w:p w14:paraId="656DCA23" w14:textId="3E0D4033" w:rsidR="00312C9E" w:rsidRDefault="00312C9E" w:rsidP="00617FAD">
            <w:pPr>
              <w:spacing w:after="90"/>
            </w:pPr>
            <w:r>
              <w:t>Financial administration/b</w:t>
            </w:r>
            <w:r w:rsidRPr="00312C9E">
              <w:t>udget monitoring experience.</w:t>
            </w:r>
          </w:p>
          <w:p w14:paraId="15BF08BD" w14:textId="586DC959" w:rsidR="00312C9E" w:rsidRDefault="00312C9E" w:rsidP="00617FAD">
            <w:pPr>
              <w:spacing w:after="90"/>
            </w:pPr>
          </w:p>
        </w:tc>
        <w:tc>
          <w:tcPr>
            <w:tcW w:w="1330" w:type="dxa"/>
          </w:tcPr>
          <w:p w14:paraId="7A8DA323" w14:textId="6E973804" w:rsidR="00013C10" w:rsidRPr="0063546D" w:rsidRDefault="00AC0B67" w:rsidP="0063546D">
            <w:pPr>
              <w:pStyle w:val="Default"/>
              <w:rPr>
                <w:szCs w:val="18"/>
              </w:rPr>
            </w:pPr>
            <w:r>
              <w:rPr>
                <w:sz w:val="18"/>
                <w:szCs w:val="18"/>
              </w:rPr>
              <w:t xml:space="preserve">Application / Interview </w:t>
            </w:r>
            <w:r w:rsidR="0063546D">
              <w:rPr>
                <w:sz w:val="18"/>
                <w:szCs w:val="18"/>
              </w:rPr>
              <w:br/>
            </w:r>
          </w:p>
          <w:p w14:paraId="0C0E88A5" w14:textId="77777777" w:rsidR="00AC0B67" w:rsidRDefault="00AC0B67" w:rsidP="00AC0B67">
            <w:pPr>
              <w:pStyle w:val="Default"/>
              <w:rPr>
                <w:szCs w:val="18"/>
              </w:rPr>
            </w:pPr>
            <w:r>
              <w:rPr>
                <w:sz w:val="18"/>
                <w:szCs w:val="18"/>
              </w:rPr>
              <w:t xml:space="preserve">Application / Interview </w:t>
            </w:r>
          </w:p>
          <w:p w14:paraId="555F2335" w14:textId="77777777" w:rsidR="00AC0B67" w:rsidRDefault="00AC0B67" w:rsidP="00343D93">
            <w:pPr>
              <w:spacing w:after="90"/>
            </w:pPr>
          </w:p>
          <w:p w14:paraId="4F56DD23" w14:textId="77777777" w:rsidR="00AC0B67" w:rsidRDefault="00AC0B67" w:rsidP="00AC0B67">
            <w:pPr>
              <w:pStyle w:val="Default"/>
              <w:rPr>
                <w:szCs w:val="18"/>
              </w:rPr>
            </w:pPr>
            <w:r>
              <w:rPr>
                <w:sz w:val="18"/>
                <w:szCs w:val="18"/>
              </w:rPr>
              <w:t xml:space="preserve">Application / Interview </w:t>
            </w:r>
          </w:p>
          <w:p w14:paraId="2AA0F992" w14:textId="77777777" w:rsidR="00AC0B67" w:rsidRDefault="00AC0B67" w:rsidP="00343D93">
            <w:pPr>
              <w:spacing w:after="90"/>
            </w:pPr>
          </w:p>
          <w:p w14:paraId="15BF08BE" w14:textId="226E4E4F" w:rsidR="00AC0B67" w:rsidRDefault="00AC0B67" w:rsidP="00343D93">
            <w:pPr>
              <w:spacing w:after="90"/>
            </w:pPr>
            <w:r>
              <w:t>Application</w:t>
            </w:r>
          </w:p>
        </w:tc>
      </w:tr>
      <w:tr w:rsidR="00013C10" w14:paraId="15BF08C4" w14:textId="77777777" w:rsidTr="00013C10">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438B39C4" w:rsidR="00D73BB9" w:rsidRDefault="00601F61" w:rsidP="00702D64">
            <w:pPr>
              <w:spacing w:after="90"/>
            </w:pPr>
            <w:r>
              <w:t>Able to plan and prioritise a range of one’s own</w:t>
            </w:r>
            <w:r w:rsidR="00967FDE">
              <w:t xml:space="preserve"> </w:t>
            </w:r>
            <w:r>
              <w:t>standard and non-standard work activities</w:t>
            </w:r>
            <w:r w:rsidR="00C77757">
              <w:t>, working</w:t>
            </w:r>
            <w:r w:rsidR="00C77757">
              <w:rPr>
                <w:szCs w:val="18"/>
              </w:rPr>
              <w:t xml:space="preserve"> efficiently and effectively, including working to deadlines under pressure</w:t>
            </w:r>
            <w:r>
              <w:t>.</w:t>
            </w:r>
          </w:p>
          <w:p w14:paraId="52730509" w14:textId="77777777" w:rsidR="00601F61" w:rsidRDefault="00312C9E" w:rsidP="00627E71">
            <w:pPr>
              <w:spacing w:after="90"/>
            </w:pPr>
            <w:r w:rsidRPr="00312C9E">
              <w:t>Ab</w:t>
            </w:r>
            <w:r w:rsidR="00627E71">
              <w:t xml:space="preserve">le </w:t>
            </w:r>
            <w:r w:rsidRPr="00312C9E">
              <w:t>to successfully plan and deliver administrative projects over a period of several months.(e.g. to co-ordinate an event)</w:t>
            </w:r>
          </w:p>
          <w:p w14:paraId="02A144F5" w14:textId="77777777" w:rsidR="00C77757" w:rsidRDefault="00C77757" w:rsidP="00C77757">
            <w:pPr>
              <w:pStyle w:val="Default"/>
              <w:rPr>
                <w:sz w:val="18"/>
                <w:szCs w:val="18"/>
              </w:rPr>
            </w:pPr>
            <w:r>
              <w:rPr>
                <w:sz w:val="18"/>
                <w:szCs w:val="18"/>
              </w:rPr>
              <w:t xml:space="preserve">Ability to maintain clear and accurate records </w:t>
            </w:r>
          </w:p>
          <w:p w14:paraId="15BF08C1" w14:textId="37A1BA40" w:rsidR="00C77757" w:rsidRDefault="00C77757" w:rsidP="00C77757">
            <w:pPr>
              <w:pStyle w:val="Default"/>
            </w:pPr>
          </w:p>
        </w:tc>
        <w:tc>
          <w:tcPr>
            <w:tcW w:w="3402" w:type="dxa"/>
          </w:tcPr>
          <w:p w14:paraId="15BF08C2" w14:textId="69F51B40" w:rsidR="00013C10" w:rsidRDefault="00013C10" w:rsidP="00343D93">
            <w:pPr>
              <w:spacing w:after="90"/>
            </w:pPr>
          </w:p>
        </w:tc>
        <w:tc>
          <w:tcPr>
            <w:tcW w:w="1330" w:type="dxa"/>
          </w:tcPr>
          <w:p w14:paraId="5F3AB779" w14:textId="77777777" w:rsidR="00013C10" w:rsidRDefault="0063546D" w:rsidP="00343D93">
            <w:pPr>
              <w:spacing w:after="90"/>
            </w:pPr>
            <w:r>
              <w:t>Interview</w:t>
            </w:r>
          </w:p>
          <w:p w14:paraId="37AF2D17" w14:textId="77777777" w:rsidR="0063546D" w:rsidRDefault="0063546D" w:rsidP="00343D93">
            <w:pPr>
              <w:spacing w:after="90"/>
            </w:pPr>
          </w:p>
          <w:p w14:paraId="79E60E06" w14:textId="77777777" w:rsidR="0063546D" w:rsidRDefault="0063546D" w:rsidP="00343D93">
            <w:pPr>
              <w:spacing w:after="90"/>
            </w:pPr>
          </w:p>
          <w:p w14:paraId="7EF290F7" w14:textId="77777777" w:rsidR="0063546D" w:rsidRDefault="0063546D" w:rsidP="00343D93">
            <w:pPr>
              <w:spacing w:after="90"/>
            </w:pPr>
          </w:p>
          <w:p w14:paraId="1A965DE1" w14:textId="77777777" w:rsidR="0063546D" w:rsidRDefault="0063546D" w:rsidP="00343D93">
            <w:pPr>
              <w:spacing w:after="90"/>
            </w:pPr>
          </w:p>
          <w:p w14:paraId="1E3D75C7" w14:textId="77777777" w:rsidR="0063546D" w:rsidRDefault="0063546D" w:rsidP="00343D93">
            <w:pPr>
              <w:spacing w:after="90"/>
            </w:pPr>
            <w:r>
              <w:t>Application</w:t>
            </w:r>
          </w:p>
          <w:p w14:paraId="3363D513" w14:textId="77777777" w:rsidR="0063546D" w:rsidRDefault="0063546D" w:rsidP="00343D93">
            <w:pPr>
              <w:spacing w:after="90"/>
            </w:pPr>
          </w:p>
          <w:p w14:paraId="3A656ECB" w14:textId="77777777" w:rsidR="0063546D" w:rsidRDefault="0063546D" w:rsidP="00343D93">
            <w:pPr>
              <w:spacing w:after="90"/>
            </w:pPr>
          </w:p>
          <w:p w14:paraId="15BF08C3" w14:textId="23B246DC" w:rsidR="0063546D" w:rsidRDefault="0063546D" w:rsidP="00343D93">
            <w:pPr>
              <w:spacing w:after="90"/>
            </w:pPr>
            <w:r>
              <w:t>Application</w:t>
            </w:r>
          </w:p>
        </w:tc>
      </w:tr>
      <w:tr w:rsidR="00013C10" w14:paraId="15BF08C9" w14:textId="77777777" w:rsidTr="00013C10">
        <w:tc>
          <w:tcPr>
            <w:tcW w:w="1617" w:type="dxa"/>
          </w:tcPr>
          <w:p w14:paraId="15BF08C5" w14:textId="1EC20CD1" w:rsidR="00013C10" w:rsidRPr="00FD5B0E" w:rsidRDefault="00013C10" w:rsidP="001E0B5E">
            <w:r w:rsidRPr="00FD5B0E">
              <w:t xml:space="preserve">Problem solving </w:t>
            </w:r>
            <w:r w:rsidR="00746AEB">
              <w:t>and</w:t>
            </w:r>
            <w:r w:rsidRPr="00FD5B0E">
              <w:t xml:space="preserve"> initiative</w:t>
            </w:r>
          </w:p>
        </w:tc>
        <w:tc>
          <w:tcPr>
            <w:tcW w:w="3402" w:type="dxa"/>
          </w:tcPr>
          <w:p w14:paraId="1E49F1ED" w14:textId="77777777" w:rsidR="00C77757" w:rsidRDefault="00C77757" w:rsidP="00C77757">
            <w:pPr>
              <w:pStyle w:val="Default"/>
              <w:rPr>
                <w:sz w:val="18"/>
                <w:szCs w:val="18"/>
              </w:rPr>
            </w:pPr>
            <w:r>
              <w:rPr>
                <w:sz w:val="18"/>
                <w:szCs w:val="18"/>
              </w:rPr>
              <w:t xml:space="preserve">Ability to identify and solve problems by applying initiative to tackle situations in new ways and by developing improved work methods </w:t>
            </w:r>
          </w:p>
          <w:p w14:paraId="0C56F4F0" w14:textId="77777777" w:rsidR="00C77757" w:rsidRDefault="00C77757" w:rsidP="00C77757">
            <w:pPr>
              <w:pStyle w:val="Default"/>
              <w:rPr>
                <w:sz w:val="18"/>
                <w:szCs w:val="18"/>
              </w:rPr>
            </w:pPr>
          </w:p>
          <w:p w14:paraId="15D2DAC1" w14:textId="2643A67E" w:rsidR="00C77757" w:rsidRDefault="00C77757" w:rsidP="00C77757">
            <w:pPr>
              <w:pStyle w:val="Default"/>
              <w:rPr>
                <w:szCs w:val="18"/>
              </w:rPr>
            </w:pPr>
            <w:r>
              <w:rPr>
                <w:sz w:val="18"/>
                <w:szCs w:val="18"/>
              </w:rPr>
              <w:t xml:space="preserve">Ability to use own initiative but recognise when to refer to a colleague or manager </w:t>
            </w:r>
          </w:p>
          <w:p w14:paraId="15BF08C6" w14:textId="2D91653F" w:rsidR="00D73BB9" w:rsidRDefault="00D73BB9" w:rsidP="00D73BB9">
            <w:pPr>
              <w:spacing w:after="90"/>
            </w:pPr>
          </w:p>
        </w:tc>
        <w:tc>
          <w:tcPr>
            <w:tcW w:w="3402" w:type="dxa"/>
          </w:tcPr>
          <w:p w14:paraId="15BF08C7" w14:textId="77777777" w:rsidR="00013C10" w:rsidRDefault="00013C10" w:rsidP="00343D93">
            <w:pPr>
              <w:spacing w:after="90"/>
            </w:pPr>
          </w:p>
        </w:tc>
        <w:tc>
          <w:tcPr>
            <w:tcW w:w="1330" w:type="dxa"/>
          </w:tcPr>
          <w:p w14:paraId="4530522C" w14:textId="77777777" w:rsidR="0063546D" w:rsidRDefault="0063546D" w:rsidP="0063546D">
            <w:pPr>
              <w:pStyle w:val="Default"/>
              <w:rPr>
                <w:szCs w:val="18"/>
              </w:rPr>
            </w:pPr>
            <w:r>
              <w:rPr>
                <w:sz w:val="18"/>
                <w:szCs w:val="18"/>
              </w:rPr>
              <w:t xml:space="preserve">Application / Interview </w:t>
            </w:r>
          </w:p>
          <w:p w14:paraId="5C3FECEF" w14:textId="77777777" w:rsidR="00013C10" w:rsidRDefault="00013C10" w:rsidP="00343D93">
            <w:pPr>
              <w:spacing w:after="90"/>
            </w:pPr>
          </w:p>
          <w:p w14:paraId="6BACB4B3" w14:textId="77777777" w:rsidR="0063546D" w:rsidRDefault="0063546D" w:rsidP="00343D93">
            <w:pPr>
              <w:spacing w:after="90"/>
            </w:pPr>
          </w:p>
          <w:p w14:paraId="3DD4ED53" w14:textId="589F40BB" w:rsidR="0063546D" w:rsidRDefault="0063546D" w:rsidP="0063546D">
            <w:pPr>
              <w:pStyle w:val="Default"/>
              <w:rPr>
                <w:szCs w:val="18"/>
              </w:rPr>
            </w:pPr>
            <w:r>
              <w:rPr>
                <w:sz w:val="18"/>
                <w:szCs w:val="18"/>
              </w:rPr>
              <w:t xml:space="preserve">Interview </w:t>
            </w:r>
          </w:p>
          <w:p w14:paraId="15BF08C8" w14:textId="1B717BF2" w:rsidR="0063546D" w:rsidRDefault="0063546D" w:rsidP="00343D93">
            <w:pPr>
              <w:spacing w:after="90"/>
            </w:pPr>
          </w:p>
        </w:tc>
      </w:tr>
      <w:tr w:rsidR="00013C10" w14:paraId="15BF08CE" w14:textId="77777777" w:rsidTr="00013C10">
        <w:tc>
          <w:tcPr>
            <w:tcW w:w="1617" w:type="dxa"/>
          </w:tcPr>
          <w:p w14:paraId="15BF08CA" w14:textId="63F21CD8" w:rsidR="00013C10" w:rsidRPr="00FD5B0E" w:rsidRDefault="00013C10" w:rsidP="001E0B5E">
            <w:r w:rsidRPr="00FD5B0E">
              <w:t xml:space="preserve">Management </w:t>
            </w:r>
            <w:r w:rsidR="00746AEB">
              <w:t>and</w:t>
            </w:r>
            <w:r w:rsidRPr="00FD5B0E">
              <w:t xml:space="preserve"> teamwork</w:t>
            </w:r>
          </w:p>
        </w:tc>
        <w:tc>
          <w:tcPr>
            <w:tcW w:w="3402" w:type="dxa"/>
          </w:tcPr>
          <w:p w14:paraId="655A74E0" w14:textId="77777777" w:rsidR="00834CFB" w:rsidRDefault="00834CFB" w:rsidP="00834CFB">
            <w:pPr>
              <w:pStyle w:val="Default"/>
              <w:rPr>
                <w:sz w:val="18"/>
                <w:szCs w:val="18"/>
              </w:rPr>
            </w:pPr>
            <w:r>
              <w:rPr>
                <w:sz w:val="18"/>
                <w:szCs w:val="18"/>
              </w:rPr>
              <w:t>Ability to work as part of a team whilst also being able to prioritise and manage own workload</w:t>
            </w:r>
          </w:p>
          <w:p w14:paraId="25C214CF" w14:textId="17925F30" w:rsidR="00834CFB" w:rsidRDefault="00834CFB" w:rsidP="00834CFB">
            <w:pPr>
              <w:pStyle w:val="Default"/>
              <w:rPr>
                <w:sz w:val="18"/>
                <w:szCs w:val="18"/>
              </w:rPr>
            </w:pPr>
            <w:r>
              <w:rPr>
                <w:sz w:val="18"/>
                <w:szCs w:val="18"/>
              </w:rPr>
              <w:t xml:space="preserve"> </w:t>
            </w:r>
          </w:p>
          <w:p w14:paraId="21A50332" w14:textId="720289E5" w:rsidR="00834CFB" w:rsidRDefault="00834CFB" w:rsidP="00834CFB">
            <w:pPr>
              <w:pStyle w:val="Default"/>
              <w:rPr>
                <w:sz w:val="18"/>
                <w:szCs w:val="18"/>
              </w:rPr>
            </w:pPr>
            <w:r>
              <w:rPr>
                <w:sz w:val="18"/>
                <w:szCs w:val="18"/>
              </w:rPr>
              <w:t xml:space="preserve">Able to positively influence teamwork </w:t>
            </w:r>
          </w:p>
          <w:p w14:paraId="6670FC77" w14:textId="77777777" w:rsidR="00834CFB" w:rsidRDefault="00834CFB" w:rsidP="00834CFB">
            <w:pPr>
              <w:pStyle w:val="Default"/>
              <w:rPr>
                <w:sz w:val="18"/>
                <w:szCs w:val="18"/>
              </w:rPr>
            </w:pPr>
          </w:p>
          <w:p w14:paraId="52785F44" w14:textId="6B9259E0" w:rsidR="00834CFB" w:rsidRDefault="00967FDE" w:rsidP="00834CFB">
            <w:pPr>
              <w:pStyle w:val="Default"/>
              <w:rPr>
                <w:szCs w:val="18"/>
              </w:rPr>
            </w:pPr>
            <w:r>
              <w:rPr>
                <w:sz w:val="18"/>
                <w:szCs w:val="18"/>
              </w:rPr>
              <w:t>Adaptability to changing work priorities</w:t>
            </w:r>
          </w:p>
          <w:p w14:paraId="15BF08CB" w14:textId="08FA9AF1" w:rsidR="00312C9E" w:rsidRDefault="00312C9E" w:rsidP="00627E71">
            <w:pPr>
              <w:spacing w:after="90"/>
            </w:pPr>
            <w:r w:rsidRPr="00312C9E">
              <w:t xml:space="preserve">  </w:t>
            </w:r>
          </w:p>
        </w:tc>
        <w:tc>
          <w:tcPr>
            <w:tcW w:w="3402" w:type="dxa"/>
          </w:tcPr>
          <w:p w14:paraId="15BF08CC" w14:textId="5E79641D" w:rsidR="00013C10" w:rsidRDefault="00013C10" w:rsidP="00343D93">
            <w:pPr>
              <w:spacing w:after="90"/>
            </w:pPr>
          </w:p>
        </w:tc>
        <w:tc>
          <w:tcPr>
            <w:tcW w:w="1330" w:type="dxa"/>
          </w:tcPr>
          <w:p w14:paraId="4A856F2D" w14:textId="77777777" w:rsidR="0063546D" w:rsidRDefault="0063546D" w:rsidP="0063546D">
            <w:pPr>
              <w:pStyle w:val="Default"/>
              <w:rPr>
                <w:szCs w:val="18"/>
              </w:rPr>
            </w:pPr>
            <w:r>
              <w:rPr>
                <w:sz w:val="18"/>
                <w:szCs w:val="18"/>
              </w:rPr>
              <w:t xml:space="preserve">Application / Interview </w:t>
            </w:r>
          </w:p>
          <w:p w14:paraId="24F16196" w14:textId="77777777" w:rsidR="00013C10" w:rsidRDefault="00013C10" w:rsidP="00343D93">
            <w:pPr>
              <w:spacing w:after="90"/>
            </w:pPr>
          </w:p>
          <w:p w14:paraId="46CEE67D" w14:textId="77777777" w:rsidR="0063546D" w:rsidRDefault="0063546D" w:rsidP="00343D93">
            <w:pPr>
              <w:spacing w:after="90"/>
            </w:pPr>
          </w:p>
          <w:p w14:paraId="08209FD3" w14:textId="77777777" w:rsidR="0063546D" w:rsidRDefault="0063546D" w:rsidP="00343D93">
            <w:pPr>
              <w:spacing w:after="90"/>
            </w:pPr>
            <w:r>
              <w:t>Interview</w:t>
            </w:r>
          </w:p>
          <w:p w14:paraId="28290FB6" w14:textId="77777777" w:rsidR="0063546D" w:rsidRDefault="0063546D" w:rsidP="00343D93">
            <w:pPr>
              <w:spacing w:after="90"/>
            </w:pPr>
          </w:p>
          <w:p w14:paraId="15BF08CD" w14:textId="1020280A" w:rsidR="0063546D" w:rsidRDefault="0063546D" w:rsidP="00343D93">
            <w:pPr>
              <w:spacing w:after="90"/>
            </w:pPr>
            <w:r>
              <w:t>Interview</w:t>
            </w:r>
          </w:p>
        </w:tc>
      </w:tr>
      <w:tr w:rsidR="00013C10" w14:paraId="15BF08D3" w14:textId="77777777" w:rsidTr="00013C10">
        <w:tc>
          <w:tcPr>
            <w:tcW w:w="1617" w:type="dxa"/>
          </w:tcPr>
          <w:p w14:paraId="15BF08CF" w14:textId="277D6EAF" w:rsidR="00013C10" w:rsidRPr="00FD5B0E" w:rsidRDefault="00013C10" w:rsidP="001E0B5E">
            <w:r w:rsidRPr="00FD5B0E">
              <w:t xml:space="preserve">Communicating </w:t>
            </w:r>
            <w:r w:rsidR="00746AEB">
              <w:t>and</w:t>
            </w:r>
            <w:r w:rsidRPr="00FD5B0E">
              <w:t xml:space="preserve"> influencing</w:t>
            </w:r>
          </w:p>
        </w:tc>
        <w:tc>
          <w:tcPr>
            <w:tcW w:w="3402" w:type="dxa"/>
          </w:tcPr>
          <w:p w14:paraId="22D2F3C3" w14:textId="0B0D05B7" w:rsidR="00466C0A" w:rsidRDefault="00466C0A" w:rsidP="00834CFB">
            <w:pPr>
              <w:pStyle w:val="Default"/>
              <w:rPr>
                <w:sz w:val="18"/>
                <w:szCs w:val="18"/>
              </w:rPr>
            </w:pPr>
            <w:r>
              <w:rPr>
                <w:sz w:val="18"/>
                <w:szCs w:val="18"/>
              </w:rPr>
              <w:t>Ability to manage and coordinate effective social media communications</w:t>
            </w:r>
            <w:r w:rsidR="00967FDE">
              <w:rPr>
                <w:sz w:val="18"/>
                <w:szCs w:val="18"/>
              </w:rPr>
              <w:t xml:space="preserve"> and website development, and the ability to design and implement student and graduate engagement plans</w:t>
            </w:r>
          </w:p>
          <w:p w14:paraId="15241370" w14:textId="77777777" w:rsidR="00466C0A" w:rsidRDefault="00466C0A" w:rsidP="00834CFB">
            <w:pPr>
              <w:pStyle w:val="Default"/>
              <w:rPr>
                <w:sz w:val="18"/>
                <w:szCs w:val="18"/>
              </w:rPr>
            </w:pPr>
          </w:p>
          <w:p w14:paraId="01E553F7" w14:textId="11DE3857" w:rsidR="00834CFB" w:rsidRDefault="00834CFB" w:rsidP="00834CFB">
            <w:pPr>
              <w:pStyle w:val="Default"/>
              <w:rPr>
                <w:sz w:val="18"/>
                <w:szCs w:val="18"/>
              </w:rPr>
            </w:pPr>
            <w:r>
              <w:rPr>
                <w:sz w:val="18"/>
                <w:szCs w:val="18"/>
              </w:rPr>
              <w:t xml:space="preserve">Ability to elicit information to identify specific customer/client needs and to offer related proactive advice and guidance </w:t>
            </w:r>
          </w:p>
          <w:p w14:paraId="4398A0E2" w14:textId="77777777" w:rsidR="00834CFB" w:rsidRDefault="00834CFB" w:rsidP="00834CFB">
            <w:pPr>
              <w:pStyle w:val="Default"/>
              <w:rPr>
                <w:sz w:val="18"/>
                <w:szCs w:val="18"/>
              </w:rPr>
            </w:pPr>
          </w:p>
          <w:p w14:paraId="55D2EEEA" w14:textId="5160D817" w:rsidR="00834CFB" w:rsidRDefault="00834CFB" w:rsidP="00834CFB">
            <w:pPr>
              <w:pStyle w:val="Default"/>
              <w:rPr>
                <w:sz w:val="18"/>
                <w:szCs w:val="18"/>
              </w:rPr>
            </w:pPr>
            <w:r>
              <w:rPr>
                <w:sz w:val="18"/>
                <w:szCs w:val="18"/>
              </w:rPr>
              <w:lastRenderedPageBreak/>
              <w:t xml:space="preserve">Evidence of good networking skills including maintaining good partnership working with a range of colleagues </w:t>
            </w:r>
          </w:p>
          <w:p w14:paraId="0B4EC9F8" w14:textId="77777777" w:rsidR="00834CFB" w:rsidRDefault="00834CFB" w:rsidP="00834CFB">
            <w:pPr>
              <w:pStyle w:val="Default"/>
              <w:rPr>
                <w:sz w:val="18"/>
                <w:szCs w:val="18"/>
              </w:rPr>
            </w:pPr>
          </w:p>
          <w:p w14:paraId="18246C17" w14:textId="68A6D9E0" w:rsidR="00834CFB" w:rsidRDefault="00834CFB" w:rsidP="00834CFB">
            <w:pPr>
              <w:pStyle w:val="Default"/>
              <w:rPr>
                <w:sz w:val="18"/>
                <w:szCs w:val="18"/>
              </w:rPr>
            </w:pPr>
            <w:r>
              <w:rPr>
                <w:sz w:val="18"/>
                <w:szCs w:val="18"/>
              </w:rPr>
              <w:t xml:space="preserve">Ability to prepare and present written and/or verbal information clearly and concisely to students and staff including the delivery of group presentations </w:t>
            </w:r>
          </w:p>
          <w:p w14:paraId="64015BB6" w14:textId="77777777" w:rsidR="00834CFB" w:rsidRDefault="00834CFB" w:rsidP="00834CFB">
            <w:pPr>
              <w:pStyle w:val="Default"/>
              <w:rPr>
                <w:szCs w:val="18"/>
              </w:rPr>
            </w:pPr>
          </w:p>
          <w:p w14:paraId="58787548" w14:textId="77777777" w:rsidR="00312C9E" w:rsidRDefault="00312C9E" w:rsidP="00627E71">
            <w:pPr>
              <w:spacing w:after="90"/>
            </w:pPr>
            <w:r w:rsidRPr="00312C9E">
              <w:t>Ab</w:t>
            </w:r>
            <w:r w:rsidR="00627E71">
              <w:t xml:space="preserve">le </w:t>
            </w:r>
            <w:r w:rsidRPr="00312C9E">
              <w:t>to deal with sensitive information in a confidential manner.</w:t>
            </w:r>
          </w:p>
          <w:p w14:paraId="29260BD0" w14:textId="77777777" w:rsidR="00834CFB" w:rsidRDefault="00834CFB" w:rsidP="00627E71">
            <w:pPr>
              <w:spacing w:after="90"/>
            </w:pPr>
          </w:p>
          <w:p w14:paraId="339FF917" w14:textId="77777777" w:rsidR="00834CFB" w:rsidRDefault="00834CFB" w:rsidP="00834CFB">
            <w:pPr>
              <w:pStyle w:val="Default"/>
              <w:rPr>
                <w:sz w:val="18"/>
                <w:szCs w:val="18"/>
              </w:rPr>
            </w:pPr>
            <w:r>
              <w:rPr>
                <w:sz w:val="18"/>
                <w:szCs w:val="18"/>
              </w:rPr>
              <w:t xml:space="preserve">Experience of organising events </w:t>
            </w:r>
          </w:p>
          <w:p w14:paraId="15BF08D0" w14:textId="20384118" w:rsidR="00834CFB" w:rsidRDefault="00834CFB" w:rsidP="00627E71">
            <w:pPr>
              <w:spacing w:after="90"/>
            </w:pPr>
          </w:p>
        </w:tc>
        <w:tc>
          <w:tcPr>
            <w:tcW w:w="3402" w:type="dxa"/>
          </w:tcPr>
          <w:p w14:paraId="5A3360EE" w14:textId="77777777" w:rsidR="00013C10" w:rsidRDefault="00013C10" w:rsidP="00343D93">
            <w:pPr>
              <w:spacing w:after="90"/>
            </w:pPr>
          </w:p>
          <w:p w14:paraId="11249D06" w14:textId="77777777" w:rsidR="00834CFB" w:rsidRDefault="00834CFB" w:rsidP="00343D93">
            <w:pPr>
              <w:spacing w:after="90"/>
            </w:pPr>
          </w:p>
          <w:p w14:paraId="177184AC" w14:textId="77777777" w:rsidR="00834CFB" w:rsidRDefault="00834CFB" w:rsidP="00343D93">
            <w:pPr>
              <w:spacing w:after="90"/>
            </w:pPr>
          </w:p>
          <w:p w14:paraId="638D8751" w14:textId="77777777" w:rsidR="00834CFB" w:rsidRDefault="00834CFB" w:rsidP="00343D93">
            <w:pPr>
              <w:spacing w:after="90"/>
            </w:pPr>
          </w:p>
          <w:p w14:paraId="0D2EB494" w14:textId="77777777" w:rsidR="00834CFB" w:rsidRDefault="00834CFB" w:rsidP="00343D93">
            <w:pPr>
              <w:spacing w:after="90"/>
            </w:pPr>
          </w:p>
          <w:p w14:paraId="4671D947" w14:textId="77777777" w:rsidR="00834CFB" w:rsidRDefault="00834CFB" w:rsidP="00343D93">
            <w:pPr>
              <w:spacing w:after="90"/>
            </w:pPr>
          </w:p>
          <w:p w14:paraId="3563450A" w14:textId="77777777" w:rsidR="00834CFB" w:rsidRDefault="00834CFB" w:rsidP="00343D93">
            <w:pPr>
              <w:spacing w:after="90"/>
            </w:pPr>
          </w:p>
          <w:p w14:paraId="3D87D6FF" w14:textId="77777777" w:rsidR="00834CFB" w:rsidRDefault="00834CFB" w:rsidP="00343D93">
            <w:pPr>
              <w:spacing w:after="90"/>
            </w:pPr>
          </w:p>
          <w:p w14:paraId="51FC03A6" w14:textId="77777777" w:rsidR="00834CFB" w:rsidRDefault="00834CFB" w:rsidP="00343D93">
            <w:pPr>
              <w:spacing w:after="90"/>
            </w:pPr>
          </w:p>
          <w:p w14:paraId="3D49F52A" w14:textId="77777777" w:rsidR="00834CFB" w:rsidRDefault="00834CFB" w:rsidP="00343D93">
            <w:pPr>
              <w:spacing w:after="90"/>
            </w:pPr>
          </w:p>
          <w:p w14:paraId="4A13FA2C" w14:textId="77777777" w:rsidR="00834CFB" w:rsidRDefault="00834CFB" w:rsidP="00343D93">
            <w:pPr>
              <w:spacing w:after="90"/>
            </w:pPr>
          </w:p>
          <w:p w14:paraId="41E5171A" w14:textId="77777777" w:rsidR="00834CFB" w:rsidRDefault="00834CFB" w:rsidP="00343D93">
            <w:pPr>
              <w:spacing w:after="90"/>
            </w:pPr>
          </w:p>
          <w:p w14:paraId="74EB2DFB" w14:textId="77777777" w:rsidR="00834CFB" w:rsidRDefault="00834CFB" w:rsidP="00343D93">
            <w:pPr>
              <w:spacing w:after="90"/>
            </w:pPr>
          </w:p>
          <w:p w14:paraId="7EB4D0D5" w14:textId="68FFDF5C" w:rsidR="00834CFB" w:rsidRDefault="00834CFB" w:rsidP="00343D93">
            <w:pPr>
              <w:spacing w:after="90"/>
            </w:pPr>
          </w:p>
          <w:p w14:paraId="3B28B8EB" w14:textId="77777777" w:rsidR="0063546D" w:rsidRDefault="0063546D" w:rsidP="00343D93">
            <w:pPr>
              <w:spacing w:after="90"/>
            </w:pPr>
          </w:p>
          <w:p w14:paraId="42089741" w14:textId="5E9F7AFE" w:rsidR="00834CFB" w:rsidRDefault="00834CFB" w:rsidP="00343D93">
            <w:pPr>
              <w:spacing w:after="90"/>
            </w:pPr>
          </w:p>
          <w:p w14:paraId="273E4F12" w14:textId="582B630E" w:rsidR="00834CFB" w:rsidRDefault="00834CFB" w:rsidP="00343D93">
            <w:pPr>
              <w:spacing w:after="90"/>
            </w:pPr>
          </w:p>
          <w:p w14:paraId="1383E907" w14:textId="77777777" w:rsidR="0063546D" w:rsidRDefault="0063546D" w:rsidP="00343D93">
            <w:pPr>
              <w:spacing w:after="90"/>
            </w:pPr>
          </w:p>
          <w:p w14:paraId="23D564BA" w14:textId="5E84A2F9" w:rsidR="00834CFB" w:rsidRDefault="00834CFB" w:rsidP="00834CFB">
            <w:pPr>
              <w:pStyle w:val="Default"/>
              <w:rPr>
                <w:sz w:val="18"/>
                <w:szCs w:val="18"/>
              </w:rPr>
            </w:pPr>
            <w:r>
              <w:rPr>
                <w:sz w:val="18"/>
                <w:szCs w:val="18"/>
              </w:rPr>
              <w:t xml:space="preserve">Able to apply a comprehensive understanding of relevant University systems and procedures and an awareness of activities in the broader work area </w:t>
            </w:r>
          </w:p>
          <w:p w14:paraId="216D1EAC" w14:textId="77777777" w:rsidR="00834CFB" w:rsidRDefault="00834CFB" w:rsidP="00834CFB">
            <w:pPr>
              <w:pStyle w:val="Default"/>
              <w:rPr>
                <w:sz w:val="18"/>
                <w:szCs w:val="18"/>
              </w:rPr>
            </w:pPr>
          </w:p>
          <w:p w14:paraId="09A13A46" w14:textId="77777777" w:rsidR="0063546D" w:rsidRDefault="00834CFB" w:rsidP="00834CFB">
            <w:pPr>
              <w:pStyle w:val="Default"/>
              <w:rPr>
                <w:sz w:val="18"/>
                <w:szCs w:val="18"/>
              </w:rPr>
            </w:pPr>
            <w:r>
              <w:rPr>
                <w:sz w:val="18"/>
                <w:szCs w:val="18"/>
              </w:rPr>
              <w:t>Ability to develop on-line resources</w:t>
            </w:r>
          </w:p>
          <w:p w14:paraId="4C85ED31" w14:textId="0947686E" w:rsidR="00834CFB" w:rsidRDefault="00834CFB" w:rsidP="00834CFB">
            <w:pPr>
              <w:pStyle w:val="Default"/>
              <w:rPr>
                <w:sz w:val="18"/>
                <w:szCs w:val="18"/>
              </w:rPr>
            </w:pPr>
            <w:r>
              <w:rPr>
                <w:sz w:val="18"/>
                <w:szCs w:val="18"/>
              </w:rPr>
              <w:t xml:space="preserve"> </w:t>
            </w:r>
          </w:p>
          <w:p w14:paraId="137DFB1C" w14:textId="77777777" w:rsidR="0063546D" w:rsidRDefault="0063546D" w:rsidP="00834CFB">
            <w:pPr>
              <w:pStyle w:val="Default"/>
              <w:rPr>
                <w:sz w:val="18"/>
                <w:szCs w:val="18"/>
              </w:rPr>
            </w:pPr>
          </w:p>
          <w:p w14:paraId="48E93E6D" w14:textId="723E7BC1" w:rsidR="00834CFB" w:rsidRDefault="00834CFB" w:rsidP="00834CFB">
            <w:pPr>
              <w:pStyle w:val="Default"/>
              <w:rPr>
                <w:sz w:val="18"/>
                <w:szCs w:val="18"/>
              </w:rPr>
            </w:pPr>
            <w:r>
              <w:rPr>
                <w:sz w:val="18"/>
                <w:szCs w:val="18"/>
              </w:rPr>
              <w:t xml:space="preserve">Experience of data analysis and manipulation </w:t>
            </w:r>
          </w:p>
          <w:p w14:paraId="621EA20F" w14:textId="77777777" w:rsidR="00834CFB" w:rsidRDefault="00834CFB" w:rsidP="00834CFB">
            <w:pPr>
              <w:pStyle w:val="Default"/>
              <w:rPr>
                <w:sz w:val="18"/>
                <w:szCs w:val="18"/>
              </w:rPr>
            </w:pPr>
          </w:p>
          <w:p w14:paraId="33BA6681" w14:textId="77777777" w:rsidR="00834CFB" w:rsidRDefault="00834CFB" w:rsidP="00834CFB">
            <w:pPr>
              <w:pStyle w:val="Default"/>
              <w:rPr>
                <w:sz w:val="18"/>
                <w:szCs w:val="18"/>
              </w:rPr>
            </w:pPr>
          </w:p>
          <w:p w14:paraId="0E46BA3E" w14:textId="77777777" w:rsidR="00834CFB" w:rsidRDefault="00834CFB" w:rsidP="00834CFB">
            <w:pPr>
              <w:pStyle w:val="Default"/>
              <w:rPr>
                <w:sz w:val="18"/>
                <w:szCs w:val="18"/>
              </w:rPr>
            </w:pPr>
            <w:r>
              <w:rPr>
                <w:sz w:val="18"/>
                <w:szCs w:val="18"/>
              </w:rPr>
              <w:t>Able to understand cultural diversity</w:t>
            </w:r>
          </w:p>
          <w:p w14:paraId="7EA1CF75" w14:textId="10FB2853" w:rsidR="00834CFB" w:rsidRDefault="00834CFB" w:rsidP="00834CFB">
            <w:pPr>
              <w:pStyle w:val="Default"/>
              <w:rPr>
                <w:sz w:val="18"/>
                <w:szCs w:val="18"/>
              </w:rPr>
            </w:pPr>
            <w:r>
              <w:rPr>
                <w:sz w:val="18"/>
                <w:szCs w:val="18"/>
              </w:rPr>
              <w:t xml:space="preserve"> </w:t>
            </w:r>
          </w:p>
          <w:p w14:paraId="15BF08D1" w14:textId="7D4FEFF0" w:rsidR="00834CFB" w:rsidRDefault="00834CFB" w:rsidP="00834CFB">
            <w:pPr>
              <w:pStyle w:val="Default"/>
            </w:pPr>
          </w:p>
        </w:tc>
        <w:tc>
          <w:tcPr>
            <w:tcW w:w="1330" w:type="dxa"/>
          </w:tcPr>
          <w:p w14:paraId="2BD8EA6C" w14:textId="77777777" w:rsidR="0063546D" w:rsidRDefault="0063546D" w:rsidP="0063546D">
            <w:pPr>
              <w:pStyle w:val="Default"/>
              <w:rPr>
                <w:szCs w:val="18"/>
              </w:rPr>
            </w:pPr>
            <w:r>
              <w:rPr>
                <w:sz w:val="18"/>
                <w:szCs w:val="18"/>
              </w:rPr>
              <w:lastRenderedPageBreak/>
              <w:t xml:space="preserve">Application / Interview </w:t>
            </w:r>
          </w:p>
          <w:p w14:paraId="6645B6A3" w14:textId="77777777" w:rsidR="00013C10" w:rsidRDefault="00013C10" w:rsidP="00343D93">
            <w:pPr>
              <w:spacing w:after="90"/>
            </w:pPr>
          </w:p>
          <w:p w14:paraId="11821621" w14:textId="77777777" w:rsidR="0063546D" w:rsidRDefault="0063546D" w:rsidP="00343D93">
            <w:pPr>
              <w:spacing w:after="90"/>
            </w:pPr>
          </w:p>
          <w:p w14:paraId="44904E5A" w14:textId="77777777" w:rsidR="0063546D" w:rsidRDefault="0063546D" w:rsidP="0063546D">
            <w:pPr>
              <w:pStyle w:val="Default"/>
              <w:rPr>
                <w:szCs w:val="18"/>
              </w:rPr>
            </w:pPr>
            <w:r>
              <w:rPr>
                <w:sz w:val="18"/>
                <w:szCs w:val="18"/>
              </w:rPr>
              <w:t xml:space="preserve">Application / Interview </w:t>
            </w:r>
          </w:p>
          <w:p w14:paraId="2E58DE43" w14:textId="77777777" w:rsidR="0063546D" w:rsidRDefault="0063546D" w:rsidP="00343D93">
            <w:pPr>
              <w:spacing w:after="90"/>
            </w:pPr>
          </w:p>
          <w:p w14:paraId="750F1040" w14:textId="77777777" w:rsidR="0063546D" w:rsidRDefault="0063546D" w:rsidP="00343D93">
            <w:pPr>
              <w:spacing w:after="90"/>
            </w:pPr>
          </w:p>
          <w:p w14:paraId="7E867E92" w14:textId="77777777" w:rsidR="0063546D" w:rsidRDefault="0063546D" w:rsidP="0063546D">
            <w:pPr>
              <w:pStyle w:val="Default"/>
              <w:rPr>
                <w:szCs w:val="18"/>
              </w:rPr>
            </w:pPr>
            <w:r>
              <w:rPr>
                <w:sz w:val="18"/>
                <w:szCs w:val="18"/>
              </w:rPr>
              <w:lastRenderedPageBreak/>
              <w:t xml:space="preserve">Application / Interview </w:t>
            </w:r>
          </w:p>
          <w:p w14:paraId="79F93C93" w14:textId="77777777" w:rsidR="0063546D" w:rsidRDefault="0063546D" w:rsidP="00343D93">
            <w:pPr>
              <w:spacing w:after="90"/>
            </w:pPr>
          </w:p>
          <w:p w14:paraId="330C1CAE" w14:textId="77777777" w:rsidR="0063546D" w:rsidRDefault="0063546D" w:rsidP="00343D93">
            <w:pPr>
              <w:spacing w:after="90"/>
            </w:pPr>
          </w:p>
          <w:p w14:paraId="28D0F66C" w14:textId="77777777" w:rsidR="0063546D" w:rsidRDefault="0063546D" w:rsidP="00343D93">
            <w:pPr>
              <w:spacing w:after="90"/>
            </w:pPr>
          </w:p>
          <w:p w14:paraId="1CDDF564" w14:textId="77777777" w:rsidR="0063546D" w:rsidRDefault="0063546D" w:rsidP="00343D93">
            <w:pPr>
              <w:spacing w:after="90"/>
            </w:pPr>
          </w:p>
          <w:p w14:paraId="6028273E" w14:textId="77777777" w:rsidR="0063546D" w:rsidRDefault="0063546D" w:rsidP="0063546D">
            <w:pPr>
              <w:pStyle w:val="Default"/>
              <w:rPr>
                <w:szCs w:val="18"/>
              </w:rPr>
            </w:pPr>
            <w:r>
              <w:rPr>
                <w:sz w:val="18"/>
                <w:szCs w:val="18"/>
              </w:rPr>
              <w:t xml:space="preserve">Application / Interview </w:t>
            </w:r>
          </w:p>
          <w:p w14:paraId="1AC8D8CA" w14:textId="77777777" w:rsidR="0063546D" w:rsidRDefault="0063546D" w:rsidP="00343D93">
            <w:pPr>
              <w:spacing w:after="90"/>
            </w:pPr>
          </w:p>
          <w:p w14:paraId="45E04640" w14:textId="77777777" w:rsidR="0063546D" w:rsidRDefault="0063546D" w:rsidP="0063546D">
            <w:pPr>
              <w:pStyle w:val="Default"/>
              <w:rPr>
                <w:szCs w:val="18"/>
              </w:rPr>
            </w:pPr>
            <w:r>
              <w:rPr>
                <w:sz w:val="18"/>
                <w:szCs w:val="18"/>
              </w:rPr>
              <w:t xml:space="preserve">Application / Interview </w:t>
            </w:r>
          </w:p>
          <w:p w14:paraId="5F9818E4" w14:textId="77777777" w:rsidR="0063546D" w:rsidRDefault="0063546D" w:rsidP="00343D93">
            <w:pPr>
              <w:spacing w:after="90"/>
            </w:pPr>
          </w:p>
          <w:p w14:paraId="3EBA8BC2" w14:textId="77777777" w:rsidR="0063546D" w:rsidRDefault="0063546D" w:rsidP="00343D93">
            <w:pPr>
              <w:spacing w:after="90"/>
            </w:pPr>
            <w:r>
              <w:t>Application</w:t>
            </w:r>
          </w:p>
          <w:p w14:paraId="60ED6E89" w14:textId="77777777" w:rsidR="0063546D" w:rsidRDefault="0063546D" w:rsidP="00343D93">
            <w:pPr>
              <w:spacing w:after="90"/>
            </w:pPr>
          </w:p>
          <w:p w14:paraId="636B14E6" w14:textId="77777777" w:rsidR="0063546D" w:rsidRDefault="0063546D" w:rsidP="00343D93">
            <w:pPr>
              <w:spacing w:after="90"/>
            </w:pPr>
          </w:p>
          <w:p w14:paraId="0E1A07F9" w14:textId="77777777" w:rsidR="0063546D" w:rsidRDefault="0063546D" w:rsidP="00343D93">
            <w:pPr>
              <w:spacing w:after="90"/>
            </w:pPr>
          </w:p>
          <w:p w14:paraId="1EEA7A9A" w14:textId="77777777" w:rsidR="0063546D" w:rsidRDefault="0063546D" w:rsidP="0063546D">
            <w:pPr>
              <w:pStyle w:val="Default"/>
              <w:rPr>
                <w:szCs w:val="18"/>
              </w:rPr>
            </w:pPr>
            <w:r>
              <w:rPr>
                <w:sz w:val="18"/>
                <w:szCs w:val="18"/>
              </w:rPr>
              <w:t xml:space="preserve">Application / Interview </w:t>
            </w:r>
          </w:p>
          <w:p w14:paraId="06AC6893" w14:textId="77777777" w:rsidR="0063546D" w:rsidRDefault="0063546D" w:rsidP="00343D93">
            <w:pPr>
              <w:spacing w:after="90"/>
            </w:pPr>
          </w:p>
          <w:p w14:paraId="54365F7C" w14:textId="77777777" w:rsidR="0063546D" w:rsidRDefault="0063546D" w:rsidP="0063546D">
            <w:pPr>
              <w:pStyle w:val="Default"/>
              <w:rPr>
                <w:szCs w:val="18"/>
              </w:rPr>
            </w:pPr>
            <w:r>
              <w:rPr>
                <w:sz w:val="18"/>
                <w:szCs w:val="18"/>
              </w:rPr>
              <w:t xml:space="preserve">Application / Interview </w:t>
            </w:r>
          </w:p>
          <w:p w14:paraId="19C8875C" w14:textId="77777777" w:rsidR="0063546D" w:rsidRDefault="0063546D" w:rsidP="00343D93">
            <w:pPr>
              <w:spacing w:after="90"/>
            </w:pPr>
          </w:p>
          <w:p w14:paraId="15BF08D2" w14:textId="32DAA70D" w:rsidR="0063546D" w:rsidRDefault="0063546D" w:rsidP="00343D93">
            <w:pPr>
              <w:spacing w:after="90"/>
            </w:pPr>
            <w:r>
              <w:t>Interview</w:t>
            </w:r>
          </w:p>
        </w:tc>
      </w:tr>
      <w:tr w:rsidR="00013C10" w14:paraId="15BF08D8" w14:textId="77777777" w:rsidTr="00013C10">
        <w:tc>
          <w:tcPr>
            <w:tcW w:w="1617" w:type="dxa"/>
          </w:tcPr>
          <w:p w14:paraId="15BF08D4" w14:textId="610A4D9E" w:rsidR="00013C10" w:rsidRPr="00FD5B0E" w:rsidRDefault="00013C10" w:rsidP="001E0B5E">
            <w:r w:rsidRPr="00FD5B0E">
              <w:lastRenderedPageBreak/>
              <w:t xml:space="preserve">Other skills </w:t>
            </w:r>
            <w:r w:rsidR="00746AEB">
              <w:t>and</w:t>
            </w:r>
            <w:r w:rsidRPr="00FD5B0E">
              <w:t xml:space="preserve"> behaviours</w:t>
            </w:r>
          </w:p>
        </w:tc>
        <w:tc>
          <w:tcPr>
            <w:tcW w:w="3402" w:type="dxa"/>
          </w:tcPr>
          <w:p w14:paraId="15BF08D5" w14:textId="70FF6597" w:rsidR="00013C10" w:rsidRDefault="00013C10" w:rsidP="00702D64">
            <w:pPr>
              <w:spacing w:after="90"/>
            </w:pP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1E0B5E">
            <w:r w:rsidRPr="00FD5B0E">
              <w:t>Special requirements</w:t>
            </w:r>
          </w:p>
        </w:tc>
        <w:tc>
          <w:tcPr>
            <w:tcW w:w="3402" w:type="dxa"/>
          </w:tcPr>
          <w:p w14:paraId="15BF08DA" w14:textId="10E93AE8"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B73C875" w:rsidR="00D3349E" w:rsidRDefault="00000000" w:rsidP="00E264FD">
            <w:sdt>
              <w:sdtPr>
                <w:id w:val="579254332"/>
                <w14:checkbox>
                  <w14:checked w14:val="1"/>
                  <w14:checkedState w14:val="2612" w14:font="MS Gothic"/>
                  <w14:uncheckedState w14:val="2610" w14:font="MS Gothic"/>
                </w14:checkbox>
              </w:sdtPr>
              <w:sdtContent>
                <w:r w:rsidR="0063546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E0B5E">
        <w:trPr>
          <w:jc w:val="center"/>
        </w:trPr>
        <w:tc>
          <w:tcPr>
            <w:tcW w:w="5929" w:type="dxa"/>
            <w:shd w:val="clear" w:color="auto" w:fill="D9D9D9" w:themeFill="background1" w:themeFillShade="D9"/>
            <w:vAlign w:val="center"/>
          </w:tcPr>
          <w:p w14:paraId="15BF08E9" w14:textId="77777777" w:rsidR="0012209D" w:rsidRPr="009957AE" w:rsidRDefault="0012209D" w:rsidP="001E0B5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E0B5E">
            <w:pPr>
              <w:rPr>
                <w:b/>
                <w:bCs/>
                <w:sz w:val="16"/>
                <w:szCs w:val="18"/>
              </w:rPr>
            </w:pPr>
            <w:r w:rsidRPr="009957AE">
              <w:rPr>
                <w:b/>
                <w:bCs/>
                <w:sz w:val="16"/>
                <w:szCs w:val="18"/>
              </w:rPr>
              <w:t xml:space="preserve">Occasionally </w:t>
            </w:r>
          </w:p>
          <w:p w14:paraId="15BF08EB" w14:textId="77777777" w:rsidR="0012209D" w:rsidRPr="009957AE" w:rsidRDefault="0012209D" w:rsidP="001E0B5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E0B5E">
            <w:pPr>
              <w:rPr>
                <w:b/>
                <w:bCs/>
                <w:sz w:val="16"/>
                <w:szCs w:val="18"/>
              </w:rPr>
            </w:pPr>
            <w:r w:rsidRPr="009957AE">
              <w:rPr>
                <w:b/>
                <w:bCs/>
                <w:sz w:val="16"/>
                <w:szCs w:val="18"/>
              </w:rPr>
              <w:t>Frequently</w:t>
            </w:r>
          </w:p>
          <w:p w14:paraId="15BF08ED" w14:textId="77777777" w:rsidR="0012209D" w:rsidRPr="009957AE" w:rsidRDefault="0012209D" w:rsidP="001E0B5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E0B5E">
            <w:pPr>
              <w:rPr>
                <w:sz w:val="16"/>
                <w:szCs w:val="18"/>
              </w:rPr>
            </w:pPr>
            <w:r w:rsidRPr="009957AE">
              <w:rPr>
                <w:b/>
                <w:bCs/>
                <w:sz w:val="16"/>
                <w:szCs w:val="18"/>
              </w:rPr>
              <w:t>Constantly</w:t>
            </w:r>
          </w:p>
          <w:p w14:paraId="15BF08EF" w14:textId="77777777" w:rsidR="0012209D" w:rsidRPr="009957AE" w:rsidRDefault="0012209D" w:rsidP="001E0B5E">
            <w:pPr>
              <w:rPr>
                <w:sz w:val="16"/>
                <w:szCs w:val="18"/>
              </w:rPr>
            </w:pPr>
            <w:r w:rsidRPr="009957AE">
              <w:rPr>
                <w:sz w:val="12"/>
                <w:szCs w:val="14"/>
              </w:rPr>
              <w:t>(&gt; 60% of time)</w:t>
            </w:r>
          </w:p>
        </w:tc>
      </w:tr>
      <w:tr w:rsidR="0012209D" w:rsidRPr="009957AE" w14:paraId="15BF08F5" w14:textId="77777777" w:rsidTr="001E0B5E">
        <w:trPr>
          <w:jc w:val="center"/>
        </w:trPr>
        <w:tc>
          <w:tcPr>
            <w:tcW w:w="5929" w:type="dxa"/>
            <w:shd w:val="clear" w:color="auto" w:fill="auto"/>
            <w:vAlign w:val="center"/>
          </w:tcPr>
          <w:p w14:paraId="15BF08F1" w14:textId="77777777" w:rsidR="0012209D" w:rsidRPr="009957AE" w:rsidRDefault="0012209D" w:rsidP="001E0B5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1E0B5E">
            <w:pPr>
              <w:rPr>
                <w:sz w:val="16"/>
                <w:szCs w:val="16"/>
              </w:rPr>
            </w:pPr>
          </w:p>
        </w:tc>
        <w:tc>
          <w:tcPr>
            <w:tcW w:w="1314" w:type="dxa"/>
            <w:shd w:val="clear" w:color="auto" w:fill="auto"/>
            <w:vAlign w:val="center"/>
          </w:tcPr>
          <w:p w14:paraId="15BF08F3" w14:textId="77777777" w:rsidR="0012209D" w:rsidRPr="009957AE" w:rsidRDefault="0012209D" w:rsidP="001E0B5E">
            <w:pPr>
              <w:rPr>
                <w:sz w:val="16"/>
                <w:szCs w:val="16"/>
              </w:rPr>
            </w:pPr>
          </w:p>
        </w:tc>
        <w:tc>
          <w:tcPr>
            <w:tcW w:w="1314" w:type="dxa"/>
            <w:shd w:val="clear" w:color="auto" w:fill="auto"/>
            <w:vAlign w:val="center"/>
          </w:tcPr>
          <w:p w14:paraId="15BF08F4" w14:textId="77777777" w:rsidR="0012209D" w:rsidRPr="009957AE" w:rsidRDefault="0012209D" w:rsidP="001E0B5E">
            <w:pPr>
              <w:rPr>
                <w:sz w:val="16"/>
                <w:szCs w:val="16"/>
              </w:rPr>
            </w:pPr>
          </w:p>
        </w:tc>
      </w:tr>
      <w:tr w:rsidR="0012209D" w:rsidRPr="009957AE" w14:paraId="15BF08FA" w14:textId="77777777" w:rsidTr="001E0B5E">
        <w:trPr>
          <w:jc w:val="center"/>
        </w:trPr>
        <w:tc>
          <w:tcPr>
            <w:tcW w:w="5929" w:type="dxa"/>
            <w:shd w:val="clear" w:color="auto" w:fill="auto"/>
            <w:vAlign w:val="center"/>
          </w:tcPr>
          <w:p w14:paraId="15BF08F6" w14:textId="77777777" w:rsidR="0012209D" w:rsidRPr="009957AE" w:rsidRDefault="0012209D" w:rsidP="001E0B5E">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1E0B5E">
            <w:pPr>
              <w:rPr>
                <w:sz w:val="16"/>
                <w:szCs w:val="16"/>
              </w:rPr>
            </w:pPr>
          </w:p>
        </w:tc>
        <w:tc>
          <w:tcPr>
            <w:tcW w:w="1314" w:type="dxa"/>
            <w:shd w:val="clear" w:color="auto" w:fill="auto"/>
            <w:vAlign w:val="center"/>
          </w:tcPr>
          <w:p w14:paraId="15BF08F8" w14:textId="77777777" w:rsidR="0012209D" w:rsidRPr="009957AE" w:rsidRDefault="0012209D" w:rsidP="001E0B5E">
            <w:pPr>
              <w:rPr>
                <w:sz w:val="16"/>
                <w:szCs w:val="16"/>
              </w:rPr>
            </w:pPr>
          </w:p>
        </w:tc>
        <w:tc>
          <w:tcPr>
            <w:tcW w:w="1314" w:type="dxa"/>
            <w:shd w:val="clear" w:color="auto" w:fill="auto"/>
            <w:vAlign w:val="center"/>
          </w:tcPr>
          <w:p w14:paraId="15BF08F9" w14:textId="77777777" w:rsidR="0012209D" w:rsidRPr="009957AE" w:rsidRDefault="0012209D" w:rsidP="001E0B5E">
            <w:pPr>
              <w:rPr>
                <w:sz w:val="16"/>
                <w:szCs w:val="16"/>
              </w:rPr>
            </w:pPr>
          </w:p>
        </w:tc>
      </w:tr>
      <w:tr w:rsidR="0012209D" w:rsidRPr="009957AE" w14:paraId="15BF08FF" w14:textId="77777777" w:rsidTr="001E0B5E">
        <w:trPr>
          <w:jc w:val="center"/>
        </w:trPr>
        <w:tc>
          <w:tcPr>
            <w:tcW w:w="5929" w:type="dxa"/>
            <w:shd w:val="clear" w:color="auto" w:fill="auto"/>
            <w:vAlign w:val="center"/>
          </w:tcPr>
          <w:p w14:paraId="15BF08FB" w14:textId="72EFE44B" w:rsidR="0012209D" w:rsidRPr="009957AE" w:rsidRDefault="004263FE" w:rsidP="001E0B5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1E0B5E">
            <w:pPr>
              <w:rPr>
                <w:sz w:val="16"/>
                <w:szCs w:val="16"/>
              </w:rPr>
            </w:pPr>
          </w:p>
        </w:tc>
        <w:tc>
          <w:tcPr>
            <w:tcW w:w="1314" w:type="dxa"/>
            <w:shd w:val="clear" w:color="auto" w:fill="auto"/>
            <w:vAlign w:val="center"/>
          </w:tcPr>
          <w:p w14:paraId="15BF08FD" w14:textId="77777777" w:rsidR="0012209D" w:rsidRPr="009957AE" w:rsidRDefault="0012209D" w:rsidP="001E0B5E">
            <w:pPr>
              <w:rPr>
                <w:sz w:val="16"/>
                <w:szCs w:val="16"/>
              </w:rPr>
            </w:pPr>
          </w:p>
        </w:tc>
        <w:tc>
          <w:tcPr>
            <w:tcW w:w="1314" w:type="dxa"/>
            <w:shd w:val="clear" w:color="auto" w:fill="auto"/>
            <w:vAlign w:val="center"/>
          </w:tcPr>
          <w:p w14:paraId="15BF08FE" w14:textId="77777777" w:rsidR="0012209D" w:rsidRPr="009957AE" w:rsidRDefault="0012209D" w:rsidP="001E0B5E">
            <w:pPr>
              <w:rPr>
                <w:sz w:val="16"/>
                <w:szCs w:val="16"/>
              </w:rPr>
            </w:pPr>
          </w:p>
        </w:tc>
      </w:tr>
      <w:tr w:rsidR="0012209D" w:rsidRPr="009957AE" w14:paraId="15BF0904" w14:textId="77777777" w:rsidTr="001E0B5E">
        <w:trPr>
          <w:jc w:val="center"/>
        </w:trPr>
        <w:tc>
          <w:tcPr>
            <w:tcW w:w="5929" w:type="dxa"/>
            <w:shd w:val="clear" w:color="auto" w:fill="auto"/>
            <w:vAlign w:val="center"/>
          </w:tcPr>
          <w:p w14:paraId="15BF0900" w14:textId="77777777" w:rsidR="0012209D" w:rsidRPr="009957AE" w:rsidRDefault="0012209D" w:rsidP="001E0B5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E0B5E">
            <w:pPr>
              <w:rPr>
                <w:sz w:val="16"/>
                <w:szCs w:val="16"/>
              </w:rPr>
            </w:pPr>
          </w:p>
        </w:tc>
      </w:tr>
      <w:tr w:rsidR="0012209D" w:rsidRPr="009957AE" w14:paraId="15BF0909" w14:textId="77777777" w:rsidTr="001E0B5E">
        <w:trPr>
          <w:jc w:val="center"/>
        </w:trPr>
        <w:tc>
          <w:tcPr>
            <w:tcW w:w="5929" w:type="dxa"/>
            <w:tcBorders>
              <w:bottom w:val="nil"/>
            </w:tcBorders>
            <w:shd w:val="clear" w:color="auto" w:fill="auto"/>
            <w:vAlign w:val="center"/>
          </w:tcPr>
          <w:p w14:paraId="15BF0905" w14:textId="77777777" w:rsidR="0012209D" w:rsidRPr="009957AE" w:rsidRDefault="0012209D" w:rsidP="001E0B5E">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1E0B5E">
            <w:pPr>
              <w:rPr>
                <w:sz w:val="16"/>
                <w:szCs w:val="16"/>
              </w:rPr>
            </w:pPr>
          </w:p>
        </w:tc>
      </w:tr>
      <w:tr w:rsidR="0012209D" w:rsidRPr="009957AE" w14:paraId="15BF0910" w14:textId="77777777" w:rsidTr="001E0B5E">
        <w:trPr>
          <w:jc w:val="center"/>
        </w:trPr>
        <w:tc>
          <w:tcPr>
            <w:tcW w:w="5929" w:type="dxa"/>
            <w:shd w:val="clear" w:color="auto" w:fill="auto"/>
            <w:vAlign w:val="center"/>
          </w:tcPr>
          <w:p w14:paraId="15BF090C" w14:textId="77777777" w:rsidR="0012209D" w:rsidRPr="009957AE" w:rsidRDefault="0012209D" w:rsidP="001E0B5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1E0B5E">
            <w:pPr>
              <w:rPr>
                <w:sz w:val="16"/>
                <w:szCs w:val="16"/>
              </w:rPr>
            </w:pPr>
          </w:p>
        </w:tc>
        <w:tc>
          <w:tcPr>
            <w:tcW w:w="1314" w:type="dxa"/>
            <w:shd w:val="clear" w:color="auto" w:fill="auto"/>
            <w:vAlign w:val="center"/>
          </w:tcPr>
          <w:p w14:paraId="15BF090E" w14:textId="77777777" w:rsidR="0012209D" w:rsidRPr="009957AE" w:rsidRDefault="0012209D" w:rsidP="001E0B5E">
            <w:pPr>
              <w:rPr>
                <w:sz w:val="16"/>
                <w:szCs w:val="16"/>
              </w:rPr>
            </w:pPr>
          </w:p>
        </w:tc>
        <w:tc>
          <w:tcPr>
            <w:tcW w:w="1314" w:type="dxa"/>
            <w:shd w:val="clear" w:color="auto" w:fill="auto"/>
            <w:vAlign w:val="center"/>
          </w:tcPr>
          <w:p w14:paraId="15BF090F" w14:textId="77777777" w:rsidR="0012209D" w:rsidRPr="009957AE" w:rsidRDefault="0012209D" w:rsidP="001E0B5E">
            <w:pPr>
              <w:rPr>
                <w:sz w:val="16"/>
                <w:szCs w:val="16"/>
              </w:rPr>
            </w:pPr>
          </w:p>
        </w:tc>
      </w:tr>
      <w:tr w:rsidR="0012209D" w:rsidRPr="009957AE" w14:paraId="15BF0915" w14:textId="77777777" w:rsidTr="001E0B5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E0B5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E0B5E">
            <w:pPr>
              <w:rPr>
                <w:sz w:val="16"/>
                <w:szCs w:val="16"/>
              </w:rPr>
            </w:pPr>
          </w:p>
        </w:tc>
      </w:tr>
      <w:tr w:rsidR="0012209D" w:rsidRPr="009957AE" w14:paraId="15BF0917" w14:textId="77777777" w:rsidTr="001E0B5E">
        <w:trPr>
          <w:jc w:val="center"/>
        </w:trPr>
        <w:tc>
          <w:tcPr>
            <w:tcW w:w="9870" w:type="dxa"/>
            <w:gridSpan w:val="4"/>
            <w:shd w:val="clear" w:color="auto" w:fill="D9D9D9"/>
            <w:vAlign w:val="center"/>
          </w:tcPr>
          <w:p w14:paraId="15BF0916" w14:textId="77777777" w:rsidR="0012209D" w:rsidRPr="009957AE" w:rsidRDefault="0012209D" w:rsidP="001E0B5E">
            <w:pPr>
              <w:rPr>
                <w:sz w:val="16"/>
                <w:szCs w:val="16"/>
              </w:rPr>
            </w:pPr>
            <w:r w:rsidRPr="009957AE">
              <w:rPr>
                <w:b/>
                <w:bCs/>
                <w:sz w:val="16"/>
                <w:szCs w:val="16"/>
              </w:rPr>
              <w:t>EQUIPMENT/TOOLS/MACHINES USED</w:t>
            </w:r>
          </w:p>
        </w:tc>
      </w:tr>
      <w:tr w:rsidR="0012209D" w:rsidRPr="009957AE" w14:paraId="15BF091C" w14:textId="77777777" w:rsidTr="001E0B5E">
        <w:trPr>
          <w:jc w:val="center"/>
        </w:trPr>
        <w:tc>
          <w:tcPr>
            <w:tcW w:w="5929" w:type="dxa"/>
            <w:shd w:val="clear" w:color="auto" w:fill="auto"/>
            <w:vAlign w:val="center"/>
          </w:tcPr>
          <w:p w14:paraId="15BF0918" w14:textId="77777777" w:rsidR="0012209D" w:rsidRPr="009957AE" w:rsidRDefault="0012209D" w:rsidP="001E0B5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1E0B5E">
            <w:pPr>
              <w:rPr>
                <w:sz w:val="16"/>
                <w:szCs w:val="16"/>
              </w:rPr>
            </w:pPr>
          </w:p>
        </w:tc>
        <w:tc>
          <w:tcPr>
            <w:tcW w:w="1314" w:type="dxa"/>
            <w:shd w:val="clear" w:color="auto" w:fill="auto"/>
            <w:vAlign w:val="center"/>
          </w:tcPr>
          <w:p w14:paraId="15BF091A" w14:textId="77777777" w:rsidR="0012209D" w:rsidRPr="009957AE" w:rsidRDefault="0012209D" w:rsidP="001E0B5E">
            <w:pPr>
              <w:rPr>
                <w:sz w:val="16"/>
                <w:szCs w:val="16"/>
              </w:rPr>
            </w:pPr>
          </w:p>
        </w:tc>
        <w:tc>
          <w:tcPr>
            <w:tcW w:w="1314" w:type="dxa"/>
            <w:shd w:val="clear" w:color="auto" w:fill="auto"/>
            <w:vAlign w:val="center"/>
          </w:tcPr>
          <w:p w14:paraId="15BF091B" w14:textId="77777777" w:rsidR="0012209D" w:rsidRPr="009957AE" w:rsidRDefault="0012209D" w:rsidP="001E0B5E">
            <w:pPr>
              <w:rPr>
                <w:sz w:val="16"/>
                <w:szCs w:val="16"/>
              </w:rPr>
            </w:pPr>
          </w:p>
        </w:tc>
      </w:tr>
      <w:tr w:rsidR="0012209D" w:rsidRPr="009957AE" w14:paraId="15BF0921" w14:textId="77777777" w:rsidTr="001E0B5E">
        <w:trPr>
          <w:jc w:val="center"/>
        </w:trPr>
        <w:tc>
          <w:tcPr>
            <w:tcW w:w="5929" w:type="dxa"/>
            <w:shd w:val="clear" w:color="auto" w:fill="auto"/>
            <w:vAlign w:val="center"/>
          </w:tcPr>
          <w:p w14:paraId="15BF091D" w14:textId="77777777" w:rsidR="0012209D" w:rsidRPr="009957AE" w:rsidRDefault="0012209D" w:rsidP="001E0B5E">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1E0B5E">
            <w:pPr>
              <w:rPr>
                <w:sz w:val="16"/>
                <w:szCs w:val="16"/>
              </w:rPr>
            </w:pPr>
          </w:p>
        </w:tc>
        <w:tc>
          <w:tcPr>
            <w:tcW w:w="1314" w:type="dxa"/>
            <w:shd w:val="clear" w:color="auto" w:fill="auto"/>
            <w:vAlign w:val="center"/>
          </w:tcPr>
          <w:p w14:paraId="15BF091F" w14:textId="77777777" w:rsidR="0012209D" w:rsidRPr="009957AE" w:rsidRDefault="0012209D" w:rsidP="001E0B5E">
            <w:pPr>
              <w:rPr>
                <w:sz w:val="16"/>
                <w:szCs w:val="16"/>
              </w:rPr>
            </w:pPr>
          </w:p>
        </w:tc>
        <w:tc>
          <w:tcPr>
            <w:tcW w:w="1314" w:type="dxa"/>
            <w:shd w:val="clear" w:color="auto" w:fill="auto"/>
            <w:vAlign w:val="center"/>
          </w:tcPr>
          <w:p w14:paraId="15BF0920" w14:textId="77777777" w:rsidR="0012209D" w:rsidRPr="009957AE" w:rsidRDefault="0012209D" w:rsidP="001E0B5E">
            <w:pPr>
              <w:rPr>
                <w:sz w:val="16"/>
                <w:szCs w:val="16"/>
              </w:rPr>
            </w:pPr>
          </w:p>
        </w:tc>
      </w:tr>
      <w:tr w:rsidR="0012209D" w:rsidRPr="009957AE" w14:paraId="15BF0926" w14:textId="77777777" w:rsidTr="001E0B5E">
        <w:trPr>
          <w:jc w:val="center"/>
        </w:trPr>
        <w:tc>
          <w:tcPr>
            <w:tcW w:w="5929" w:type="dxa"/>
            <w:shd w:val="clear" w:color="auto" w:fill="auto"/>
            <w:vAlign w:val="center"/>
          </w:tcPr>
          <w:p w14:paraId="15BF0922" w14:textId="77777777" w:rsidR="0012209D" w:rsidRPr="009957AE" w:rsidRDefault="0012209D" w:rsidP="001E0B5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1E0B5E">
            <w:pPr>
              <w:rPr>
                <w:sz w:val="16"/>
                <w:szCs w:val="16"/>
              </w:rPr>
            </w:pPr>
          </w:p>
        </w:tc>
        <w:tc>
          <w:tcPr>
            <w:tcW w:w="1314" w:type="dxa"/>
            <w:shd w:val="clear" w:color="auto" w:fill="auto"/>
            <w:vAlign w:val="center"/>
          </w:tcPr>
          <w:p w14:paraId="15BF0924" w14:textId="77777777" w:rsidR="0012209D" w:rsidRPr="009957AE" w:rsidRDefault="0012209D" w:rsidP="001E0B5E">
            <w:pPr>
              <w:rPr>
                <w:sz w:val="16"/>
                <w:szCs w:val="16"/>
              </w:rPr>
            </w:pPr>
          </w:p>
        </w:tc>
        <w:tc>
          <w:tcPr>
            <w:tcW w:w="1314" w:type="dxa"/>
            <w:shd w:val="clear" w:color="auto" w:fill="auto"/>
            <w:vAlign w:val="center"/>
          </w:tcPr>
          <w:p w14:paraId="15BF0925" w14:textId="77777777" w:rsidR="0012209D" w:rsidRPr="009957AE" w:rsidRDefault="0012209D" w:rsidP="001E0B5E">
            <w:pPr>
              <w:rPr>
                <w:sz w:val="16"/>
                <w:szCs w:val="16"/>
              </w:rPr>
            </w:pPr>
          </w:p>
        </w:tc>
      </w:tr>
      <w:tr w:rsidR="0012209D" w:rsidRPr="009957AE" w14:paraId="15BF092B" w14:textId="77777777" w:rsidTr="001E0B5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E0B5E">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E0B5E">
            <w:pPr>
              <w:rPr>
                <w:sz w:val="16"/>
                <w:szCs w:val="16"/>
              </w:rPr>
            </w:pPr>
          </w:p>
        </w:tc>
      </w:tr>
      <w:tr w:rsidR="0012209D" w:rsidRPr="009957AE" w14:paraId="15BF092D" w14:textId="77777777" w:rsidTr="001E0B5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E0B5E">
            <w:pPr>
              <w:rPr>
                <w:sz w:val="16"/>
                <w:szCs w:val="16"/>
              </w:rPr>
            </w:pPr>
            <w:r w:rsidRPr="009957AE">
              <w:rPr>
                <w:b/>
                <w:bCs/>
                <w:sz w:val="16"/>
                <w:szCs w:val="16"/>
              </w:rPr>
              <w:t>PHYSICAL ABILITIES</w:t>
            </w:r>
          </w:p>
        </w:tc>
      </w:tr>
      <w:tr w:rsidR="0012209D" w:rsidRPr="009957AE" w14:paraId="15BF0932" w14:textId="77777777" w:rsidTr="001E0B5E">
        <w:trPr>
          <w:jc w:val="center"/>
        </w:trPr>
        <w:tc>
          <w:tcPr>
            <w:tcW w:w="5929" w:type="dxa"/>
            <w:shd w:val="clear" w:color="auto" w:fill="auto"/>
            <w:vAlign w:val="center"/>
          </w:tcPr>
          <w:p w14:paraId="15BF092E" w14:textId="77777777" w:rsidR="0012209D" w:rsidRPr="009957AE" w:rsidRDefault="0012209D" w:rsidP="001E0B5E">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1E0B5E">
            <w:pPr>
              <w:rPr>
                <w:sz w:val="16"/>
                <w:szCs w:val="16"/>
              </w:rPr>
            </w:pPr>
          </w:p>
        </w:tc>
        <w:tc>
          <w:tcPr>
            <w:tcW w:w="1314" w:type="dxa"/>
            <w:shd w:val="clear" w:color="auto" w:fill="auto"/>
            <w:vAlign w:val="center"/>
          </w:tcPr>
          <w:p w14:paraId="15BF0930" w14:textId="77777777" w:rsidR="0012209D" w:rsidRPr="009957AE" w:rsidRDefault="0012209D" w:rsidP="001E0B5E">
            <w:pPr>
              <w:rPr>
                <w:sz w:val="16"/>
                <w:szCs w:val="16"/>
              </w:rPr>
            </w:pPr>
          </w:p>
        </w:tc>
        <w:tc>
          <w:tcPr>
            <w:tcW w:w="1314" w:type="dxa"/>
            <w:shd w:val="clear" w:color="auto" w:fill="auto"/>
            <w:vAlign w:val="center"/>
          </w:tcPr>
          <w:p w14:paraId="15BF0931" w14:textId="77777777" w:rsidR="0012209D" w:rsidRPr="009957AE" w:rsidRDefault="0012209D" w:rsidP="001E0B5E">
            <w:pPr>
              <w:rPr>
                <w:sz w:val="16"/>
                <w:szCs w:val="16"/>
              </w:rPr>
            </w:pPr>
          </w:p>
        </w:tc>
      </w:tr>
      <w:tr w:rsidR="0012209D" w:rsidRPr="009957AE" w14:paraId="15BF0937" w14:textId="77777777" w:rsidTr="001E0B5E">
        <w:trPr>
          <w:jc w:val="center"/>
        </w:trPr>
        <w:tc>
          <w:tcPr>
            <w:tcW w:w="5929" w:type="dxa"/>
            <w:shd w:val="clear" w:color="auto" w:fill="auto"/>
            <w:vAlign w:val="center"/>
          </w:tcPr>
          <w:p w14:paraId="15BF0933" w14:textId="77777777" w:rsidR="0012209D" w:rsidRPr="009957AE" w:rsidRDefault="0012209D" w:rsidP="001E0B5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1E0B5E">
            <w:pPr>
              <w:rPr>
                <w:sz w:val="16"/>
                <w:szCs w:val="16"/>
              </w:rPr>
            </w:pPr>
          </w:p>
        </w:tc>
        <w:tc>
          <w:tcPr>
            <w:tcW w:w="1314" w:type="dxa"/>
            <w:shd w:val="clear" w:color="auto" w:fill="auto"/>
            <w:vAlign w:val="center"/>
          </w:tcPr>
          <w:p w14:paraId="15BF0935" w14:textId="77777777" w:rsidR="0012209D" w:rsidRPr="009957AE" w:rsidRDefault="0012209D" w:rsidP="001E0B5E">
            <w:pPr>
              <w:rPr>
                <w:sz w:val="16"/>
                <w:szCs w:val="16"/>
              </w:rPr>
            </w:pPr>
          </w:p>
        </w:tc>
        <w:tc>
          <w:tcPr>
            <w:tcW w:w="1314" w:type="dxa"/>
            <w:shd w:val="clear" w:color="auto" w:fill="auto"/>
            <w:vAlign w:val="center"/>
          </w:tcPr>
          <w:p w14:paraId="15BF0936" w14:textId="77777777" w:rsidR="0012209D" w:rsidRPr="009957AE" w:rsidRDefault="0012209D" w:rsidP="001E0B5E">
            <w:pPr>
              <w:rPr>
                <w:sz w:val="16"/>
                <w:szCs w:val="16"/>
              </w:rPr>
            </w:pPr>
          </w:p>
        </w:tc>
      </w:tr>
      <w:tr w:rsidR="0012209D" w:rsidRPr="009957AE" w14:paraId="15BF093C" w14:textId="77777777" w:rsidTr="001E0B5E">
        <w:trPr>
          <w:jc w:val="center"/>
        </w:trPr>
        <w:tc>
          <w:tcPr>
            <w:tcW w:w="5929" w:type="dxa"/>
            <w:shd w:val="clear" w:color="auto" w:fill="auto"/>
            <w:vAlign w:val="center"/>
          </w:tcPr>
          <w:p w14:paraId="15BF0938" w14:textId="77777777" w:rsidR="0012209D" w:rsidRPr="009957AE" w:rsidRDefault="0012209D" w:rsidP="001E0B5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1E0B5E">
            <w:pPr>
              <w:rPr>
                <w:sz w:val="16"/>
                <w:szCs w:val="16"/>
              </w:rPr>
            </w:pPr>
          </w:p>
        </w:tc>
        <w:tc>
          <w:tcPr>
            <w:tcW w:w="1314" w:type="dxa"/>
            <w:shd w:val="clear" w:color="auto" w:fill="auto"/>
            <w:vAlign w:val="center"/>
          </w:tcPr>
          <w:p w14:paraId="15BF093A" w14:textId="77777777" w:rsidR="0012209D" w:rsidRPr="009957AE" w:rsidRDefault="0012209D" w:rsidP="001E0B5E">
            <w:pPr>
              <w:rPr>
                <w:sz w:val="16"/>
                <w:szCs w:val="16"/>
              </w:rPr>
            </w:pPr>
          </w:p>
        </w:tc>
        <w:tc>
          <w:tcPr>
            <w:tcW w:w="1314" w:type="dxa"/>
            <w:shd w:val="clear" w:color="auto" w:fill="auto"/>
            <w:vAlign w:val="center"/>
          </w:tcPr>
          <w:p w14:paraId="15BF093B" w14:textId="77777777" w:rsidR="0012209D" w:rsidRPr="009957AE" w:rsidRDefault="0012209D" w:rsidP="001E0B5E">
            <w:pPr>
              <w:rPr>
                <w:sz w:val="16"/>
                <w:szCs w:val="16"/>
              </w:rPr>
            </w:pPr>
          </w:p>
        </w:tc>
      </w:tr>
      <w:tr w:rsidR="0012209D" w:rsidRPr="009957AE" w14:paraId="15BF0941" w14:textId="77777777" w:rsidTr="001E0B5E">
        <w:trPr>
          <w:jc w:val="center"/>
        </w:trPr>
        <w:tc>
          <w:tcPr>
            <w:tcW w:w="5929" w:type="dxa"/>
            <w:shd w:val="clear" w:color="auto" w:fill="auto"/>
            <w:vAlign w:val="center"/>
          </w:tcPr>
          <w:p w14:paraId="15BF093D" w14:textId="77777777" w:rsidR="0012209D" w:rsidRPr="009957AE" w:rsidRDefault="0012209D" w:rsidP="001E0B5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1E0B5E">
            <w:pPr>
              <w:rPr>
                <w:sz w:val="16"/>
                <w:szCs w:val="16"/>
              </w:rPr>
            </w:pPr>
          </w:p>
        </w:tc>
        <w:tc>
          <w:tcPr>
            <w:tcW w:w="1314" w:type="dxa"/>
            <w:shd w:val="clear" w:color="auto" w:fill="auto"/>
            <w:vAlign w:val="center"/>
          </w:tcPr>
          <w:p w14:paraId="15BF093F" w14:textId="77777777" w:rsidR="0012209D" w:rsidRPr="009957AE" w:rsidRDefault="0012209D" w:rsidP="001E0B5E">
            <w:pPr>
              <w:rPr>
                <w:sz w:val="16"/>
                <w:szCs w:val="16"/>
              </w:rPr>
            </w:pPr>
          </w:p>
        </w:tc>
        <w:tc>
          <w:tcPr>
            <w:tcW w:w="1314" w:type="dxa"/>
            <w:shd w:val="clear" w:color="auto" w:fill="auto"/>
            <w:vAlign w:val="center"/>
          </w:tcPr>
          <w:p w14:paraId="15BF0940" w14:textId="77777777" w:rsidR="0012209D" w:rsidRPr="009957AE" w:rsidRDefault="0012209D" w:rsidP="001E0B5E">
            <w:pPr>
              <w:rPr>
                <w:sz w:val="16"/>
                <w:szCs w:val="16"/>
              </w:rPr>
            </w:pPr>
          </w:p>
        </w:tc>
      </w:tr>
      <w:tr w:rsidR="0012209D" w:rsidRPr="009957AE" w14:paraId="15BF0946" w14:textId="77777777" w:rsidTr="001E0B5E">
        <w:trPr>
          <w:jc w:val="center"/>
        </w:trPr>
        <w:tc>
          <w:tcPr>
            <w:tcW w:w="5929" w:type="dxa"/>
            <w:shd w:val="clear" w:color="auto" w:fill="auto"/>
            <w:vAlign w:val="center"/>
          </w:tcPr>
          <w:p w14:paraId="15BF0942" w14:textId="77777777" w:rsidR="0012209D" w:rsidRPr="009957AE" w:rsidRDefault="0012209D" w:rsidP="001E0B5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1E0B5E">
            <w:pPr>
              <w:rPr>
                <w:sz w:val="16"/>
                <w:szCs w:val="16"/>
              </w:rPr>
            </w:pPr>
          </w:p>
        </w:tc>
        <w:tc>
          <w:tcPr>
            <w:tcW w:w="1314" w:type="dxa"/>
            <w:shd w:val="clear" w:color="auto" w:fill="auto"/>
            <w:vAlign w:val="center"/>
          </w:tcPr>
          <w:p w14:paraId="15BF0944" w14:textId="77777777" w:rsidR="0012209D" w:rsidRPr="009957AE" w:rsidRDefault="0012209D" w:rsidP="001E0B5E">
            <w:pPr>
              <w:rPr>
                <w:sz w:val="16"/>
                <w:szCs w:val="16"/>
              </w:rPr>
            </w:pPr>
          </w:p>
        </w:tc>
        <w:tc>
          <w:tcPr>
            <w:tcW w:w="1314" w:type="dxa"/>
            <w:shd w:val="clear" w:color="auto" w:fill="auto"/>
            <w:vAlign w:val="center"/>
          </w:tcPr>
          <w:p w14:paraId="15BF0945" w14:textId="77777777" w:rsidR="0012209D" w:rsidRPr="009957AE" w:rsidRDefault="0012209D" w:rsidP="001E0B5E">
            <w:pPr>
              <w:rPr>
                <w:sz w:val="16"/>
                <w:szCs w:val="16"/>
              </w:rPr>
            </w:pPr>
          </w:p>
        </w:tc>
      </w:tr>
      <w:tr w:rsidR="0012209D" w:rsidRPr="009957AE" w14:paraId="15BF094B" w14:textId="77777777" w:rsidTr="001E0B5E">
        <w:trPr>
          <w:jc w:val="center"/>
        </w:trPr>
        <w:tc>
          <w:tcPr>
            <w:tcW w:w="5929" w:type="dxa"/>
            <w:shd w:val="clear" w:color="auto" w:fill="auto"/>
            <w:vAlign w:val="center"/>
          </w:tcPr>
          <w:p w14:paraId="15BF0947" w14:textId="77777777" w:rsidR="0012209D" w:rsidRPr="009957AE" w:rsidRDefault="0012209D" w:rsidP="001E0B5E">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1E0B5E">
            <w:pPr>
              <w:rPr>
                <w:sz w:val="16"/>
                <w:szCs w:val="16"/>
              </w:rPr>
            </w:pPr>
          </w:p>
        </w:tc>
        <w:tc>
          <w:tcPr>
            <w:tcW w:w="1314" w:type="dxa"/>
            <w:shd w:val="clear" w:color="auto" w:fill="auto"/>
            <w:vAlign w:val="center"/>
          </w:tcPr>
          <w:p w14:paraId="15BF0949" w14:textId="77777777" w:rsidR="0012209D" w:rsidRPr="009957AE" w:rsidRDefault="0012209D" w:rsidP="001E0B5E">
            <w:pPr>
              <w:rPr>
                <w:sz w:val="16"/>
                <w:szCs w:val="16"/>
              </w:rPr>
            </w:pPr>
          </w:p>
        </w:tc>
        <w:tc>
          <w:tcPr>
            <w:tcW w:w="1314" w:type="dxa"/>
            <w:shd w:val="clear" w:color="auto" w:fill="auto"/>
            <w:vAlign w:val="center"/>
          </w:tcPr>
          <w:p w14:paraId="15BF094A" w14:textId="77777777" w:rsidR="0012209D" w:rsidRPr="009957AE" w:rsidRDefault="0012209D" w:rsidP="001E0B5E">
            <w:pPr>
              <w:rPr>
                <w:sz w:val="16"/>
                <w:szCs w:val="16"/>
              </w:rPr>
            </w:pPr>
          </w:p>
        </w:tc>
      </w:tr>
      <w:tr w:rsidR="0012209D" w:rsidRPr="009957AE" w14:paraId="15BF0950" w14:textId="77777777" w:rsidTr="001E0B5E">
        <w:trPr>
          <w:jc w:val="center"/>
        </w:trPr>
        <w:tc>
          <w:tcPr>
            <w:tcW w:w="5929" w:type="dxa"/>
            <w:shd w:val="clear" w:color="auto" w:fill="auto"/>
            <w:vAlign w:val="center"/>
          </w:tcPr>
          <w:p w14:paraId="15BF094C" w14:textId="77777777" w:rsidR="0012209D" w:rsidRPr="009957AE" w:rsidRDefault="0012209D" w:rsidP="001E0B5E">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1E0B5E">
            <w:pPr>
              <w:rPr>
                <w:sz w:val="16"/>
                <w:szCs w:val="16"/>
              </w:rPr>
            </w:pPr>
          </w:p>
        </w:tc>
        <w:tc>
          <w:tcPr>
            <w:tcW w:w="1314" w:type="dxa"/>
            <w:shd w:val="clear" w:color="auto" w:fill="auto"/>
            <w:vAlign w:val="center"/>
          </w:tcPr>
          <w:p w14:paraId="15BF094E" w14:textId="77777777" w:rsidR="0012209D" w:rsidRPr="009957AE" w:rsidRDefault="0012209D" w:rsidP="001E0B5E">
            <w:pPr>
              <w:rPr>
                <w:sz w:val="16"/>
                <w:szCs w:val="16"/>
              </w:rPr>
            </w:pPr>
          </w:p>
        </w:tc>
        <w:tc>
          <w:tcPr>
            <w:tcW w:w="1314" w:type="dxa"/>
            <w:shd w:val="clear" w:color="auto" w:fill="auto"/>
            <w:vAlign w:val="center"/>
          </w:tcPr>
          <w:p w14:paraId="15BF094F" w14:textId="77777777" w:rsidR="0012209D" w:rsidRPr="009957AE" w:rsidRDefault="0012209D" w:rsidP="001E0B5E">
            <w:pPr>
              <w:rPr>
                <w:sz w:val="16"/>
                <w:szCs w:val="16"/>
              </w:rPr>
            </w:pPr>
          </w:p>
        </w:tc>
      </w:tr>
      <w:tr w:rsidR="0012209D" w:rsidRPr="009957AE" w14:paraId="15BF0955" w14:textId="77777777" w:rsidTr="001E0B5E">
        <w:trPr>
          <w:jc w:val="center"/>
        </w:trPr>
        <w:tc>
          <w:tcPr>
            <w:tcW w:w="5929" w:type="dxa"/>
            <w:shd w:val="clear" w:color="auto" w:fill="auto"/>
            <w:vAlign w:val="center"/>
          </w:tcPr>
          <w:p w14:paraId="15BF0951" w14:textId="77777777" w:rsidR="0012209D" w:rsidRPr="009957AE" w:rsidRDefault="0012209D" w:rsidP="001E0B5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1E0B5E">
            <w:pPr>
              <w:rPr>
                <w:sz w:val="16"/>
                <w:szCs w:val="16"/>
              </w:rPr>
            </w:pPr>
          </w:p>
        </w:tc>
        <w:tc>
          <w:tcPr>
            <w:tcW w:w="1314" w:type="dxa"/>
            <w:shd w:val="clear" w:color="auto" w:fill="auto"/>
            <w:vAlign w:val="center"/>
          </w:tcPr>
          <w:p w14:paraId="15BF0953" w14:textId="77777777" w:rsidR="0012209D" w:rsidRPr="009957AE" w:rsidRDefault="0012209D" w:rsidP="001E0B5E">
            <w:pPr>
              <w:rPr>
                <w:sz w:val="16"/>
                <w:szCs w:val="16"/>
              </w:rPr>
            </w:pPr>
          </w:p>
        </w:tc>
        <w:tc>
          <w:tcPr>
            <w:tcW w:w="1314" w:type="dxa"/>
            <w:shd w:val="clear" w:color="auto" w:fill="auto"/>
            <w:vAlign w:val="center"/>
          </w:tcPr>
          <w:p w14:paraId="15BF0954" w14:textId="77777777" w:rsidR="0012209D" w:rsidRPr="009957AE" w:rsidRDefault="0012209D" w:rsidP="001E0B5E">
            <w:pPr>
              <w:rPr>
                <w:sz w:val="16"/>
                <w:szCs w:val="16"/>
              </w:rPr>
            </w:pPr>
          </w:p>
        </w:tc>
      </w:tr>
      <w:tr w:rsidR="0012209D" w:rsidRPr="009957AE" w14:paraId="15BF095A" w14:textId="77777777" w:rsidTr="001E0B5E">
        <w:trPr>
          <w:jc w:val="center"/>
        </w:trPr>
        <w:tc>
          <w:tcPr>
            <w:tcW w:w="5929" w:type="dxa"/>
            <w:shd w:val="clear" w:color="auto" w:fill="auto"/>
            <w:vAlign w:val="center"/>
          </w:tcPr>
          <w:p w14:paraId="15BF0956" w14:textId="77777777" w:rsidR="0012209D" w:rsidRPr="009957AE" w:rsidRDefault="0012209D" w:rsidP="001E0B5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1E0B5E">
            <w:pPr>
              <w:rPr>
                <w:sz w:val="16"/>
                <w:szCs w:val="16"/>
              </w:rPr>
            </w:pPr>
          </w:p>
        </w:tc>
        <w:tc>
          <w:tcPr>
            <w:tcW w:w="1314" w:type="dxa"/>
            <w:shd w:val="clear" w:color="auto" w:fill="auto"/>
            <w:vAlign w:val="center"/>
          </w:tcPr>
          <w:p w14:paraId="15BF0958" w14:textId="77777777" w:rsidR="0012209D" w:rsidRPr="009957AE" w:rsidRDefault="0012209D" w:rsidP="001E0B5E">
            <w:pPr>
              <w:rPr>
                <w:sz w:val="16"/>
                <w:szCs w:val="16"/>
              </w:rPr>
            </w:pPr>
          </w:p>
        </w:tc>
        <w:tc>
          <w:tcPr>
            <w:tcW w:w="1314" w:type="dxa"/>
            <w:shd w:val="clear" w:color="auto" w:fill="auto"/>
            <w:vAlign w:val="center"/>
          </w:tcPr>
          <w:p w14:paraId="15BF0959" w14:textId="77777777" w:rsidR="0012209D" w:rsidRPr="009957AE" w:rsidRDefault="0012209D" w:rsidP="001E0B5E">
            <w:pPr>
              <w:rPr>
                <w:sz w:val="16"/>
                <w:szCs w:val="16"/>
              </w:rPr>
            </w:pPr>
          </w:p>
        </w:tc>
      </w:tr>
      <w:tr w:rsidR="0012209D" w:rsidRPr="009957AE" w14:paraId="15BF095F" w14:textId="77777777" w:rsidTr="001E0B5E">
        <w:trPr>
          <w:jc w:val="center"/>
        </w:trPr>
        <w:tc>
          <w:tcPr>
            <w:tcW w:w="5929" w:type="dxa"/>
            <w:shd w:val="clear" w:color="auto" w:fill="auto"/>
            <w:vAlign w:val="center"/>
          </w:tcPr>
          <w:p w14:paraId="15BF095B" w14:textId="77777777" w:rsidR="0012209D" w:rsidRPr="009957AE" w:rsidRDefault="0012209D" w:rsidP="001E0B5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1E0B5E">
            <w:pPr>
              <w:rPr>
                <w:sz w:val="16"/>
                <w:szCs w:val="16"/>
              </w:rPr>
            </w:pPr>
          </w:p>
        </w:tc>
        <w:tc>
          <w:tcPr>
            <w:tcW w:w="1314" w:type="dxa"/>
            <w:shd w:val="clear" w:color="auto" w:fill="auto"/>
            <w:vAlign w:val="center"/>
          </w:tcPr>
          <w:p w14:paraId="15BF095D" w14:textId="77777777" w:rsidR="0012209D" w:rsidRPr="009957AE" w:rsidRDefault="0012209D" w:rsidP="001E0B5E">
            <w:pPr>
              <w:rPr>
                <w:sz w:val="16"/>
                <w:szCs w:val="16"/>
              </w:rPr>
            </w:pPr>
          </w:p>
        </w:tc>
        <w:tc>
          <w:tcPr>
            <w:tcW w:w="1314" w:type="dxa"/>
            <w:shd w:val="clear" w:color="auto" w:fill="auto"/>
            <w:vAlign w:val="center"/>
          </w:tcPr>
          <w:p w14:paraId="15BF095E" w14:textId="77777777" w:rsidR="0012209D" w:rsidRPr="009957AE" w:rsidRDefault="0012209D" w:rsidP="001E0B5E">
            <w:pPr>
              <w:rPr>
                <w:sz w:val="16"/>
                <w:szCs w:val="16"/>
              </w:rPr>
            </w:pPr>
          </w:p>
        </w:tc>
      </w:tr>
      <w:tr w:rsidR="0012209D" w:rsidRPr="009957AE" w14:paraId="15BF0964" w14:textId="77777777" w:rsidTr="001E0B5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1E0B5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1E0B5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1E0B5E">
            <w:pPr>
              <w:rPr>
                <w:sz w:val="16"/>
                <w:szCs w:val="16"/>
              </w:rPr>
            </w:pPr>
          </w:p>
        </w:tc>
      </w:tr>
      <w:tr w:rsidR="0012209D" w:rsidRPr="009957AE" w14:paraId="15BF0966" w14:textId="77777777" w:rsidTr="001E0B5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1E0B5E">
            <w:pPr>
              <w:rPr>
                <w:sz w:val="16"/>
                <w:szCs w:val="16"/>
              </w:rPr>
            </w:pPr>
            <w:r w:rsidRPr="009957AE">
              <w:rPr>
                <w:b/>
                <w:bCs/>
                <w:sz w:val="16"/>
                <w:szCs w:val="16"/>
              </w:rPr>
              <w:t>PSYCHOSOCIAL ISSUES</w:t>
            </w:r>
          </w:p>
        </w:tc>
      </w:tr>
      <w:tr w:rsidR="0012209D" w:rsidRPr="009957AE" w14:paraId="15BF096B" w14:textId="77777777" w:rsidTr="001E0B5E">
        <w:trPr>
          <w:jc w:val="center"/>
        </w:trPr>
        <w:tc>
          <w:tcPr>
            <w:tcW w:w="5929" w:type="dxa"/>
            <w:shd w:val="clear" w:color="auto" w:fill="auto"/>
            <w:vAlign w:val="center"/>
          </w:tcPr>
          <w:p w14:paraId="15BF0967" w14:textId="77777777" w:rsidR="0012209D" w:rsidRPr="009957AE" w:rsidRDefault="0012209D" w:rsidP="001E0B5E">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1E0B5E">
            <w:pPr>
              <w:rPr>
                <w:sz w:val="16"/>
                <w:szCs w:val="16"/>
              </w:rPr>
            </w:pPr>
          </w:p>
        </w:tc>
        <w:tc>
          <w:tcPr>
            <w:tcW w:w="1314" w:type="dxa"/>
            <w:shd w:val="clear" w:color="auto" w:fill="auto"/>
            <w:vAlign w:val="center"/>
          </w:tcPr>
          <w:p w14:paraId="15BF0969" w14:textId="77777777" w:rsidR="0012209D" w:rsidRPr="009957AE" w:rsidRDefault="0012209D" w:rsidP="001E0B5E">
            <w:pPr>
              <w:rPr>
                <w:sz w:val="16"/>
                <w:szCs w:val="16"/>
              </w:rPr>
            </w:pPr>
          </w:p>
        </w:tc>
        <w:tc>
          <w:tcPr>
            <w:tcW w:w="1314" w:type="dxa"/>
            <w:shd w:val="clear" w:color="auto" w:fill="auto"/>
            <w:vAlign w:val="center"/>
          </w:tcPr>
          <w:p w14:paraId="15BF096A" w14:textId="77777777" w:rsidR="0012209D" w:rsidRPr="009957AE" w:rsidRDefault="0012209D" w:rsidP="001E0B5E">
            <w:pPr>
              <w:rPr>
                <w:sz w:val="16"/>
                <w:szCs w:val="16"/>
              </w:rPr>
            </w:pPr>
          </w:p>
        </w:tc>
      </w:tr>
      <w:tr w:rsidR="0012209D" w:rsidRPr="009957AE" w14:paraId="15BF0970" w14:textId="77777777" w:rsidTr="001E0B5E">
        <w:trPr>
          <w:jc w:val="center"/>
        </w:trPr>
        <w:tc>
          <w:tcPr>
            <w:tcW w:w="5929" w:type="dxa"/>
            <w:shd w:val="clear" w:color="auto" w:fill="auto"/>
            <w:vAlign w:val="center"/>
          </w:tcPr>
          <w:p w14:paraId="15BF096C" w14:textId="77777777" w:rsidR="0012209D" w:rsidRPr="009957AE" w:rsidRDefault="0012209D" w:rsidP="001E0B5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1E0B5E">
            <w:pPr>
              <w:rPr>
                <w:sz w:val="16"/>
                <w:szCs w:val="16"/>
              </w:rPr>
            </w:pPr>
          </w:p>
        </w:tc>
        <w:tc>
          <w:tcPr>
            <w:tcW w:w="1314" w:type="dxa"/>
            <w:shd w:val="clear" w:color="auto" w:fill="auto"/>
            <w:vAlign w:val="center"/>
          </w:tcPr>
          <w:p w14:paraId="15BF096E" w14:textId="77777777" w:rsidR="0012209D" w:rsidRPr="009957AE" w:rsidRDefault="0012209D" w:rsidP="001E0B5E">
            <w:pPr>
              <w:rPr>
                <w:sz w:val="16"/>
                <w:szCs w:val="16"/>
              </w:rPr>
            </w:pPr>
          </w:p>
        </w:tc>
        <w:tc>
          <w:tcPr>
            <w:tcW w:w="1314" w:type="dxa"/>
            <w:shd w:val="clear" w:color="auto" w:fill="auto"/>
            <w:vAlign w:val="center"/>
          </w:tcPr>
          <w:p w14:paraId="15BF096F" w14:textId="77777777" w:rsidR="0012209D" w:rsidRPr="009957AE" w:rsidRDefault="0012209D" w:rsidP="001E0B5E">
            <w:pPr>
              <w:rPr>
                <w:sz w:val="16"/>
                <w:szCs w:val="16"/>
              </w:rPr>
            </w:pPr>
          </w:p>
        </w:tc>
      </w:tr>
      <w:tr w:rsidR="0012209D" w:rsidRPr="009957AE" w14:paraId="15BF0975" w14:textId="77777777" w:rsidTr="001E0B5E">
        <w:trPr>
          <w:jc w:val="center"/>
        </w:trPr>
        <w:tc>
          <w:tcPr>
            <w:tcW w:w="5929" w:type="dxa"/>
            <w:shd w:val="clear" w:color="auto" w:fill="auto"/>
            <w:vAlign w:val="center"/>
          </w:tcPr>
          <w:p w14:paraId="15BF0971" w14:textId="77777777" w:rsidR="0012209D" w:rsidRPr="009957AE" w:rsidRDefault="0012209D" w:rsidP="001E0B5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1E0B5E">
            <w:pPr>
              <w:rPr>
                <w:sz w:val="16"/>
                <w:szCs w:val="16"/>
              </w:rPr>
            </w:pPr>
          </w:p>
        </w:tc>
        <w:tc>
          <w:tcPr>
            <w:tcW w:w="1314" w:type="dxa"/>
            <w:shd w:val="clear" w:color="auto" w:fill="auto"/>
            <w:vAlign w:val="center"/>
          </w:tcPr>
          <w:p w14:paraId="15BF0973" w14:textId="77777777" w:rsidR="0012209D" w:rsidRPr="009957AE" w:rsidRDefault="0012209D" w:rsidP="001E0B5E">
            <w:pPr>
              <w:rPr>
                <w:sz w:val="16"/>
                <w:szCs w:val="16"/>
              </w:rPr>
            </w:pPr>
          </w:p>
        </w:tc>
        <w:tc>
          <w:tcPr>
            <w:tcW w:w="1314" w:type="dxa"/>
            <w:shd w:val="clear" w:color="auto" w:fill="auto"/>
            <w:vAlign w:val="center"/>
          </w:tcPr>
          <w:p w14:paraId="15BF0974" w14:textId="77777777" w:rsidR="0012209D" w:rsidRPr="009957AE" w:rsidRDefault="0012209D" w:rsidP="001E0B5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4AD4" w14:textId="77777777" w:rsidR="00CF37D2" w:rsidRDefault="00CF37D2">
      <w:r>
        <w:separator/>
      </w:r>
    </w:p>
    <w:p w14:paraId="1FD59D41" w14:textId="77777777" w:rsidR="00CF37D2" w:rsidRDefault="00CF37D2"/>
  </w:endnote>
  <w:endnote w:type="continuationSeparator" w:id="0">
    <w:p w14:paraId="213C2C63" w14:textId="77777777" w:rsidR="00CF37D2" w:rsidRDefault="00CF37D2">
      <w:r>
        <w:continuationSeparator/>
      </w:r>
    </w:p>
    <w:p w14:paraId="1C7F94BA" w14:textId="77777777" w:rsidR="00CF37D2" w:rsidRDefault="00CF37D2"/>
  </w:endnote>
  <w:endnote w:type="continuationNotice" w:id="1">
    <w:p w14:paraId="7FE4214A" w14:textId="77777777" w:rsidR="00CF37D2" w:rsidRDefault="00CF37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6B3FEAE" w:rsidR="00062768" w:rsidRDefault="00000000" w:rsidP="00A7690B">
    <w:pPr>
      <w:pStyle w:val="ContinuationFooter"/>
    </w:pPr>
    <w:fldSimple w:instr="FILENAME   \* MERGEFORMAT">
      <w:r w:rsidR="00E264FD">
        <w:t>Template</w:t>
      </w:r>
      <w:r w:rsidR="00746AEB">
        <w:t xml:space="preserve"> Job Description</w:t>
      </w:r>
      <w:r w:rsidR="00E264FD">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6C359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787C" w14:textId="77777777" w:rsidR="00CF37D2" w:rsidRDefault="00CF37D2">
      <w:r>
        <w:separator/>
      </w:r>
    </w:p>
    <w:p w14:paraId="6DF1EB16" w14:textId="77777777" w:rsidR="00CF37D2" w:rsidRDefault="00CF37D2"/>
  </w:footnote>
  <w:footnote w:type="continuationSeparator" w:id="0">
    <w:p w14:paraId="1A4316BF" w14:textId="77777777" w:rsidR="00CF37D2" w:rsidRDefault="00CF37D2">
      <w:r>
        <w:continuationSeparator/>
      </w:r>
    </w:p>
    <w:p w14:paraId="1ACC5AC1" w14:textId="77777777" w:rsidR="00CF37D2" w:rsidRDefault="00CF37D2"/>
  </w:footnote>
  <w:footnote w:type="continuationNotice" w:id="1">
    <w:p w14:paraId="3A24CCF6" w14:textId="77777777" w:rsidR="00CF37D2" w:rsidRDefault="00CF37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6C359E">
      <w:trPr>
        <w:trHeight w:hRule="exact" w:val="83"/>
      </w:trPr>
      <w:tc>
        <w:tcPr>
          <w:tcW w:w="9696" w:type="dxa"/>
        </w:tcPr>
        <w:p w14:paraId="15BF0980" w14:textId="77777777" w:rsidR="00062768" w:rsidRDefault="00062768" w:rsidP="0029789A">
          <w:pPr>
            <w:pStyle w:val="Header"/>
          </w:pPr>
        </w:p>
      </w:tc>
    </w:tr>
    <w:tr w:rsidR="00062768" w14:paraId="15BF0983" w14:textId="77777777" w:rsidTr="006C359E">
      <w:trPr>
        <w:trHeight w:val="436"/>
      </w:trPr>
      <w:tc>
        <w:tcPr>
          <w:tcW w:w="9696" w:type="dxa"/>
        </w:tcPr>
        <w:p w14:paraId="15BF0982" w14:textId="6F2887C8" w:rsidR="00062768" w:rsidRDefault="00C50B48" w:rsidP="0029789A">
          <w:pPr>
            <w:pStyle w:val="Header"/>
            <w:jc w:val="right"/>
          </w:pPr>
          <w:r>
            <w:rPr>
              <w:noProof/>
            </w:rPr>
            <w:drawing>
              <wp:inline distT="0" distB="0" distL="0" distR="0" wp14:anchorId="00EDEAC3" wp14:editId="0AC887D0">
                <wp:extent cx="2137410" cy="505915"/>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28680" b="28717"/>
                        <a:stretch/>
                      </pic:blipFill>
                      <pic:spPr bwMode="auto">
                        <a:xfrm>
                          <a:off x="0" y="0"/>
                          <a:ext cx="2158604" cy="5109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BF0985" w14:textId="197A5D1B" w:rsidR="0005274A" w:rsidRPr="0005274A" w:rsidRDefault="00F84583" w:rsidP="006C359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1479CC"/>
    <w:multiLevelType w:val="hybridMultilevel"/>
    <w:tmpl w:val="1FDE0F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8C4A0A"/>
    <w:multiLevelType w:val="hybridMultilevel"/>
    <w:tmpl w:val="5DF8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B1C5D"/>
    <w:multiLevelType w:val="hybridMultilevel"/>
    <w:tmpl w:val="C756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93F43D7"/>
    <w:multiLevelType w:val="hybridMultilevel"/>
    <w:tmpl w:val="BF76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94C2E"/>
    <w:multiLevelType w:val="hybridMultilevel"/>
    <w:tmpl w:val="9C32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A27BD"/>
    <w:multiLevelType w:val="hybridMultilevel"/>
    <w:tmpl w:val="49BE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D04FDF"/>
    <w:multiLevelType w:val="hybridMultilevel"/>
    <w:tmpl w:val="E5265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38448087">
    <w:abstractNumId w:val="24"/>
  </w:num>
  <w:num w:numId="2" w16cid:durableId="303004411">
    <w:abstractNumId w:val="1"/>
  </w:num>
  <w:num w:numId="3" w16cid:durableId="907837381">
    <w:abstractNumId w:val="19"/>
  </w:num>
  <w:num w:numId="4" w16cid:durableId="231896113">
    <w:abstractNumId w:val="12"/>
  </w:num>
  <w:num w:numId="5" w16cid:durableId="987250895">
    <w:abstractNumId w:val="13"/>
  </w:num>
  <w:num w:numId="6" w16cid:durableId="1949461185">
    <w:abstractNumId w:val="10"/>
  </w:num>
  <w:num w:numId="7" w16cid:durableId="1284310389">
    <w:abstractNumId w:val="4"/>
  </w:num>
  <w:num w:numId="8" w16cid:durableId="2074347290">
    <w:abstractNumId w:val="8"/>
  </w:num>
  <w:num w:numId="9" w16cid:durableId="380441360">
    <w:abstractNumId w:val="2"/>
  </w:num>
  <w:num w:numId="10" w16cid:durableId="1885363685">
    <w:abstractNumId w:val="11"/>
  </w:num>
  <w:num w:numId="11" w16cid:durableId="1704598776">
    <w:abstractNumId w:val="7"/>
  </w:num>
  <w:num w:numId="12" w16cid:durableId="103159534">
    <w:abstractNumId w:val="20"/>
  </w:num>
  <w:num w:numId="13" w16cid:durableId="1726562420">
    <w:abstractNumId w:val="22"/>
  </w:num>
  <w:num w:numId="14" w16cid:durableId="1431773284">
    <w:abstractNumId w:val="9"/>
  </w:num>
  <w:num w:numId="15" w16cid:durableId="1609239838">
    <w:abstractNumId w:val="3"/>
  </w:num>
  <w:num w:numId="16" w16cid:durableId="1538156441">
    <w:abstractNumId w:val="17"/>
  </w:num>
  <w:num w:numId="17" w16cid:durableId="666787326">
    <w:abstractNumId w:val="18"/>
  </w:num>
  <w:num w:numId="18" w16cid:durableId="733546022">
    <w:abstractNumId w:val="23"/>
  </w:num>
  <w:num w:numId="19" w16cid:durableId="201595931">
    <w:abstractNumId w:val="0"/>
  </w:num>
  <w:num w:numId="20" w16cid:durableId="1578975466">
    <w:abstractNumId w:val="14"/>
  </w:num>
  <w:num w:numId="21" w16cid:durableId="631325354">
    <w:abstractNumId w:val="15"/>
  </w:num>
  <w:num w:numId="22" w16cid:durableId="826628107">
    <w:abstractNumId w:val="6"/>
  </w:num>
  <w:num w:numId="23" w16cid:durableId="1929196592">
    <w:abstractNumId w:val="21"/>
  </w:num>
  <w:num w:numId="24" w16cid:durableId="1656300428">
    <w:abstractNumId w:val="16"/>
  </w:num>
  <w:num w:numId="25" w16cid:durableId="44782059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1A2D"/>
    <w:rsid w:val="0003793B"/>
    <w:rsid w:val="0004751A"/>
    <w:rsid w:val="0005274A"/>
    <w:rsid w:val="00062768"/>
    <w:rsid w:val="00063081"/>
    <w:rsid w:val="000668F4"/>
    <w:rsid w:val="00071653"/>
    <w:rsid w:val="000824F4"/>
    <w:rsid w:val="000978E8"/>
    <w:rsid w:val="000B1DED"/>
    <w:rsid w:val="000B4DEA"/>
    <w:rsid w:val="000B4E5A"/>
    <w:rsid w:val="000D4E3F"/>
    <w:rsid w:val="000E5A67"/>
    <w:rsid w:val="000F2AE6"/>
    <w:rsid w:val="000F3662"/>
    <w:rsid w:val="000F4F8C"/>
    <w:rsid w:val="000F7C17"/>
    <w:rsid w:val="00101E42"/>
    <w:rsid w:val="00102BCB"/>
    <w:rsid w:val="00113136"/>
    <w:rsid w:val="0011620E"/>
    <w:rsid w:val="00116660"/>
    <w:rsid w:val="00120B9F"/>
    <w:rsid w:val="0012209D"/>
    <w:rsid w:val="00135719"/>
    <w:rsid w:val="00136AB0"/>
    <w:rsid w:val="0014279F"/>
    <w:rsid w:val="001532E2"/>
    <w:rsid w:val="00156F2F"/>
    <w:rsid w:val="00157FBC"/>
    <w:rsid w:val="0016161F"/>
    <w:rsid w:val="00167584"/>
    <w:rsid w:val="0018144C"/>
    <w:rsid w:val="001840EA"/>
    <w:rsid w:val="0018451D"/>
    <w:rsid w:val="00193CA5"/>
    <w:rsid w:val="001A694F"/>
    <w:rsid w:val="001B163B"/>
    <w:rsid w:val="001B6986"/>
    <w:rsid w:val="001C1B29"/>
    <w:rsid w:val="001C5C5C"/>
    <w:rsid w:val="001D0B37"/>
    <w:rsid w:val="001D106B"/>
    <w:rsid w:val="001D323A"/>
    <w:rsid w:val="001D5201"/>
    <w:rsid w:val="001D6A8B"/>
    <w:rsid w:val="001E0B5E"/>
    <w:rsid w:val="001E24BE"/>
    <w:rsid w:val="00205458"/>
    <w:rsid w:val="00223ED9"/>
    <w:rsid w:val="0022631C"/>
    <w:rsid w:val="00233DE0"/>
    <w:rsid w:val="00236BFE"/>
    <w:rsid w:val="00241441"/>
    <w:rsid w:val="00243E95"/>
    <w:rsid w:val="00244F15"/>
    <w:rsid w:val="0024539C"/>
    <w:rsid w:val="00253476"/>
    <w:rsid w:val="00254722"/>
    <w:rsid w:val="002547F5"/>
    <w:rsid w:val="002578BF"/>
    <w:rsid w:val="00260333"/>
    <w:rsid w:val="00260851"/>
    <w:rsid w:val="00260B1D"/>
    <w:rsid w:val="00266C6A"/>
    <w:rsid w:val="002702B8"/>
    <w:rsid w:val="00270381"/>
    <w:rsid w:val="002725D1"/>
    <w:rsid w:val="0028509A"/>
    <w:rsid w:val="00287575"/>
    <w:rsid w:val="0029789A"/>
    <w:rsid w:val="002A70BE"/>
    <w:rsid w:val="002C0A2E"/>
    <w:rsid w:val="002C6198"/>
    <w:rsid w:val="002C7CDA"/>
    <w:rsid w:val="002D2171"/>
    <w:rsid w:val="002D2997"/>
    <w:rsid w:val="002D4DF4"/>
    <w:rsid w:val="002E063D"/>
    <w:rsid w:val="002E53C5"/>
    <w:rsid w:val="002E5BF7"/>
    <w:rsid w:val="002E6BFB"/>
    <w:rsid w:val="002E7DA0"/>
    <w:rsid w:val="002F465D"/>
    <w:rsid w:val="00301E71"/>
    <w:rsid w:val="00312C9E"/>
    <w:rsid w:val="00313CC8"/>
    <w:rsid w:val="003178D9"/>
    <w:rsid w:val="00324D14"/>
    <w:rsid w:val="003402A7"/>
    <w:rsid w:val="0034151E"/>
    <w:rsid w:val="00343D93"/>
    <w:rsid w:val="003575C6"/>
    <w:rsid w:val="00364B2C"/>
    <w:rsid w:val="00365A4E"/>
    <w:rsid w:val="003701F7"/>
    <w:rsid w:val="00376360"/>
    <w:rsid w:val="00397770"/>
    <w:rsid w:val="003A2001"/>
    <w:rsid w:val="003A5653"/>
    <w:rsid w:val="003A6AEA"/>
    <w:rsid w:val="003A74A2"/>
    <w:rsid w:val="003B0262"/>
    <w:rsid w:val="003B7540"/>
    <w:rsid w:val="003B7C23"/>
    <w:rsid w:val="003D1AFF"/>
    <w:rsid w:val="003E7C17"/>
    <w:rsid w:val="003F54D6"/>
    <w:rsid w:val="00406624"/>
    <w:rsid w:val="004263FE"/>
    <w:rsid w:val="00426D85"/>
    <w:rsid w:val="00427BA9"/>
    <w:rsid w:val="0043142E"/>
    <w:rsid w:val="0044594B"/>
    <w:rsid w:val="00450A03"/>
    <w:rsid w:val="00461313"/>
    <w:rsid w:val="00463797"/>
    <w:rsid w:val="00464109"/>
    <w:rsid w:val="00464D74"/>
    <w:rsid w:val="00466C0A"/>
    <w:rsid w:val="00467596"/>
    <w:rsid w:val="00474D00"/>
    <w:rsid w:val="00482E74"/>
    <w:rsid w:val="004B2A50"/>
    <w:rsid w:val="004C0252"/>
    <w:rsid w:val="004C3B1E"/>
    <w:rsid w:val="004D1D62"/>
    <w:rsid w:val="004D4E88"/>
    <w:rsid w:val="004D5276"/>
    <w:rsid w:val="004D565A"/>
    <w:rsid w:val="004E4C91"/>
    <w:rsid w:val="0050353E"/>
    <w:rsid w:val="00512DDB"/>
    <w:rsid w:val="0051744C"/>
    <w:rsid w:val="00523926"/>
    <w:rsid w:val="00524005"/>
    <w:rsid w:val="005312FE"/>
    <w:rsid w:val="00541CE0"/>
    <w:rsid w:val="0054293D"/>
    <w:rsid w:val="0054323D"/>
    <w:rsid w:val="005534E1"/>
    <w:rsid w:val="00573487"/>
    <w:rsid w:val="0057794A"/>
    <w:rsid w:val="00580CBF"/>
    <w:rsid w:val="0058730F"/>
    <w:rsid w:val="005907B3"/>
    <w:rsid w:val="005949FA"/>
    <w:rsid w:val="005957E1"/>
    <w:rsid w:val="00595B98"/>
    <w:rsid w:val="005A41CD"/>
    <w:rsid w:val="005B1B36"/>
    <w:rsid w:val="005D44D1"/>
    <w:rsid w:val="005D5051"/>
    <w:rsid w:val="005D63EE"/>
    <w:rsid w:val="005E1BDA"/>
    <w:rsid w:val="005F19FF"/>
    <w:rsid w:val="005F31C7"/>
    <w:rsid w:val="00601F61"/>
    <w:rsid w:val="006108B3"/>
    <w:rsid w:val="00617FAD"/>
    <w:rsid w:val="00624853"/>
    <w:rsid w:val="006249FD"/>
    <w:rsid w:val="00624E87"/>
    <w:rsid w:val="00627E71"/>
    <w:rsid w:val="0063546D"/>
    <w:rsid w:val="00635EDE"/>
    <w:rsid w:val="00651280"/>
    <w:rsid w:val="006626A6"/>
    <w:rsid w:val="0066B294"/>
    <w:rsid w:val="00671F76"/>
    <w:rsid w:val="00680547"/>
    <w:rsid w:val="00695D76"/>
    <w:rsid w:val="00697778"/>
    <w:rsid w:val="0069788E"/>
    <w:rsid w:val="006B1AF6"/>
    <w:rsid w:val="006B7DB6"/>
    <w:rsid w:val="006C359E"/>
    <w:rsid w:val="006D7398"/>
    <w:rsid w:val="006F44EB"/>
    <w:rsid w:val="006F4538"/>
    <w:rsid w:val="00702D64"/>
    <w:rsid w:val="007036E8"/>
    <w:rsid w:val="0070376B"/>
    <w:rsid w:val="00704B06"/>
    <w:rsid w:val="007059DC"/>
    <w:rsid w:val="007101AA"/>
    <w:rsid w:val="007402D7"/>
    <w:rsid w:val="00746AEB"/>
    <w:rsid w:val="00751EF3"/>
    <w:rsid w:val="00761108"/>
    <w:rsid w:val="00764C38"/>
    <w:rsid w:val="007737D8"/>
    <w:rsid w:val="00785FEA"/>
    <w:rsid w:val="00791076"/>
    <w:rsid w:val="0079197B"/>
    <w:rsid w:val="00791A2A"/>
    <w:rsid w:val="00796CA4"/>
    <w:rsid w:val="007A33A9"/>
    <w:rsid w:val="007C06D7"/>
    <w:rsid w:val="007C1F62"/>
    <w:rsid w:val="007C22CC"/>
    <w:rsid w:val="007C6FAA"/>
    <w:rsid w:val="007E1242"/>
    <w:rsid w:val="007E2D19"/>
    <w:rsid w:val="007F05EB"/>
    <w:rsid w:val="007F2AEA"/>
    <w:rsid w:val="00803588"/>
    <w:rsid w:val="00813365"/>
    <w:rsid w:val="00813A2C"/>
    <w:rsid w:val="0081671D"/>
    <w:rsid w:val="0082020C"/>
    <w:rsid w:val="0082075E"/>
    <w:rsid w:val="00825361"/>
    <w:rsid w:val="00834CFB"/>
    <w:rsid w:val="00836BF5"/>
    <w:rsid w:val="00836F21"/>
    <w:rsid w:val="008443D8"/>
    <w:rsid w:val="00854B1E"/>
    <w:rsid w:val="00856311"/>
    <w:rsid w:val="00856B8A"/>
    <w:rsid w:val="00871523"/>
    <w:rsid w:val="0087480A"/>
    <w:rsid w:val="00876272"/>
    <w:rsid w:val="00880207"/>
    <w:rsid w:val="00882AFC"/>
    <w:rsid w:val="00883499"/>
    <w:rsid w:val="00885FD1"/>
    <w:rsid w:val="008935C0"/>
    <w:rsid w:val="008961F9"/>
    <w:rsid w:val="008D0674"/>
    <w:rsid w:val="008D52C9"/>
    <w:rsid w:val="008E60F6"/>
    <w:rsid w:val="008F03C7"/>
    <w:rsid w:val="008F722E"/>
    <w:rsid w:val="009064A9"/>
    <w:rsid w:val="00934D3A"/>
    <w:rsid w:val="009419A4"/>
    <w:rsid w:val="0094367B"/>
    <w:rsid w:val="00945F4B"/>
    <w:rsid w:val="009464AF"/>
    <w:rsid w:val="00946587"/>
    <w:rsid w:val="00954E47"/>
    <w:rsid w:val="00965BFB"/>
    <w:rsid w:val="00967FDE"/>
    <w:rsid w:val="00970E28"/>
    <w:rsid w:val="00971C13"/>
    <w:rsid w:val="009728A8"/>
    <w:rsid w:val="0098120F"/>
    <w:rsid w:val="009941C8"/>
    <w:rsid w:val="00996476"/>
    <w:rsid w:val="009A5844"/>
    <w:rsid w:val="009A6AEA"/>
    <w:rsid w:val="009B7B2B"/>
    <w:rsid w:val="009C0020"/>
    <w:rsid w:val="009C7243"/>
    <w:rsid w:val="009E23C6"/>
    <w:rsid w:val="009E5C69"/>
    <w:rsid w:val="00A021B7"/>
    <w:rsid w:val="00A02C07"/>
    <w:rsid w:val="00A04497"/>
    <w:rsid w:val="00A108B5"/>
    <w:rsid w:val="00A1245C"/>
    <w:rsid w:val="00A131D9"/>
    <w:rsid w:val="00A14888"/>
    <w:rsid w:val="00A2211F"/>
    <w:rsid w:val="00A23226"/>
    <w:rsid w:val="00A323E4"/>
    <w:rsid w:val="00A34296"/>
    <w:rsid w:val="00A521A9"/>
    <w:rsid w:val="00A7244A"/>
    <w:rsid w:val="00A7690B"/>
    <w:rsid w:val="00A925C0"/>
    <w:rsid w:val="00A97BF8"/>
    <w:rsid w:val="00AA3CB5"/>
    <w:rsid w:val="00AB3BEB"/>
    <w:rsid w:val="00AC0677"/>
    <w:rsid w:val="00AC0B67"/>
    <w:rsid w:val="00AC107C"/>
    <w:rsid w:val="00AC2B17"/>
    <w:rsid w:val="00AC2FA3"/>
    <w:rsid w:val="00AD19BD"/>
    <w:rsid w:val="00AD6F8D"/>
    <w:rsid w:val="00AE1CA0"/>
    <w:rsid w:val="00AE39DC"/>
    <w:rsid w:val="00AE4DC4"/>
    <w:rsid w:val="00AF61FF"/>
    <w:rsid w:val="00B02F38"/>
    <w:rsid w:val="00B1203D"/>
    <w:rsid w:val="00B16E5C"/>
    <w:rsid w:val="00B21ACB"/>
    <w:rsid w:val="00B37374"/>
    <w:rsid w:val="00B430BB"/>
    <w:rsid w:val="00B84C12"/>
    <w:rsid w:val="00B90D50"/>
    <w:rsid w:val="00B93529"/>
    <w:rsid w:val="00BA3758"/>
    <w:rsid w:val="00BA63D0"/>
    <w:rsid w:val="00BB2338"/>
    <w:rsid w:val="00BB4A42"/>
    <w:rsid w:val="00BB7845"/>
    <w:rsid w:val="00BC1731"/>
    <w:rsid w:val="00BC790E"/>
    <w:rsid w:val="00BD3681"/>
    <w:rsid w:val="00BD4284"/>
    <w:rsid w:val="00BD575E"/>
    <w:rsid w:val="00BE04CB"/>
    <w:rsid w:val="00BF1CC6"/>
    <w:rsid w:val="00C137F3"/>
    <w:rsid w:val="00C222E9"/>
    <w:rsid w:val="00C26799"/>
    <w:rsid w:val="00C30DF7"/>
    <w:rsid w:val="00C50B48"/>
    <w:rsid w:val="00C60BE2"/>
    <w:rsid w:val="00C62353"/>
    <w:rsid w:val="00C77757"/>
    <w:rsid w:val="00C853AE"/>
    <w:rsid w:val="00C907D0"/>
    <w:rsid w:val="00C920FA"/>
    <w:rsid w:val="00C92955"/>
    <w:rsid w:val="00C9562C"/>
    <w:rsid w:val="00C95DE4"/>
    <w:rsid w:val="00CA4734"/>
    <w:rsid w:val="00CA5200"/>
    <w:rsid w:val="00CA5FA2"/>
    <w:rsid w:val="00CB0BEF"/>
    <w:rsid w:val="00CB1F23"/>
    <w:rsid w:val="00CB5DE8"/>
    <w:rsid w:val="00CC3965"/>
    <w:rsid w:val="00CD04F0"/>
    <w:rsid w:val="00CE3A26"/>
    <w:rsid w:val="00CF2153"/>
    <w:rsid w:val="00CF37D2"/>
    <w:rsid w:val="00CF3A4B"/>
    <w:rsid w:val="00D11CAD"/>
    <w:rsid w:val="00D16D9D"/>
    <w:rsid w:val="00D17F79"/>
    <w:rsid w:val="00D3349E"/>
    <w:rsid w:val="00D43563"/>
    <w:rsid w:val="00D50678"/>
    <w:rsid w:val="00D50BE0"/>
    <w:rsid w:val="00D54AA2"/>
    <w:rsid w:val="00D55315"/>
    <w:rsid w:val="00D5587F"/>
    <w:rsid w:val="00D603F8"/>
    <w:rsid w:val="00D63C38"/>
    <w:rsid w:val="00D65B56"/>
    <w:rsid w:val="00D67D41"/>
    <w:rsid w:val="00D73BB9"/>
    <w:rsid w:val="00D903D7"/>
    <w:rsid w:val="00D97696"/>
    <w:rsid w:val="00DA126C"/>
    <w:rsid w:val="00DC1CE3"/>
    <w:rsid w:val="00DD484F"/>
    <w:rsid w:val="00DE4722"/>
    <w:rsid w:val="00DE553C"/>
    <w:rsid w:val="00DE72AB"/>
    <w:rsid w:val="00DF7FD9"/>
    <w:rsid w:val="00E0460C"/>
    <w:rsid w:val="00E142A1"/>
    <w:rsid w:val="00E16127"/>
    <w:rsid w:val="00E25775"/>
    <w:rsid w:val="00E264FD"/>
    <w:rsid w:val="00E33982"/>
    <w:rsid w:val="00E363B8"/>
    <w:rsid w:val="00E4568A"/>
    <w:rsid w:val="00E615BD"/>
    <w:rsid w:val="00E63AC1"/>
    <w:rsid w:val="00E63F6E"/>
    <w:rsid w:val="00E670B5"/>
    <w:rsid w:val="00E74087"/>
    <w:rsid w:val="00E76025"/>
    <w:rsid w:val="00E8195C"/>
    <w:rsid w:val="00E96015"/>
    <w:rsid w:val="00EA5E5D"/>
    <w:rsid w:val="00EB589D"/>
    <w:rsid w:val="00EC0288"/>
    <w:rsid w:val="00ED1AB9"/>
    <w:rsid w:val="00ED2E52"/>
    <w:rsid w:val="00ED6940"/>
    <w:rsid w:val="00EE13FB"/>
    <w:rsid w:val="00EE50A0"/>
    <w:rsid w:val="00F01EA0"/>
    <w:rsid w:val="00F0747B"/>
    <w:rsid w:val="00F1027A"/>
    <w:rsid w:val="00F135E0"/>
    <w:rsid w:val="00F15D9F"/>
    <w:rsid w:val="00F23BFE"/>
    <w:rsid w:val="00F3646B"/>
    <w:rsid w:val="00F378D2"/>
    <w:rsid w:val="00F540FF"/>
    <w:rsid w:val="00F568D2"/>
    <w:rsid w:val="00F7252C"/>
    <w:rsid w:val="00F76C2C"/>
    <w:rsid w:val="00F8217B"/>
    <w:rsid w:val="00F84583"/>
    <w:rsid w:val="00F85DED"/>
    <w:rsid w:val="00F90F90"/>
    <w:rsid w:val="00FB15EE"/>
    <w:rsid w:val="00FB7297"/>
    <w:rsid w:val="00FC1B57"/>
    <w:rsid w:val="00FC2876"/>
    <w:rsid w:val="00FC2ADA"/>
    <w:rsid w:val="00FC6DE2"/>
    <w:rsid w:val="00FC7E78"/>
    <w:rsid w:val="00FD779A"/>
    <w:rsid w:val="00FF140B"/>
    <w:rsid w:val="00FF246F"/>
    <w:rsid w:val="00FF4C94"/>
    <w:rsid w:val="07DDDFDF"/>
    <w:rsid w:val="1107977C"/>
    <w:rsid w:val="1605571F"/>
    <w:rsid w:val="18071FD2"/>
    <w:rsid w:val="1D9DBF0E"/>
    <w:rsid w:val="1FD5742E"/>
    <w:rsid w:val="205B568B"/>
    <w:rsid w:val="2F8DC444"/>
    <w:rsid w:val="345CD260"/>
    <w:rsid w:val="3778BD60"/>
    <w:rsid w:val="5BEF5781"/>
    <w:rsid w:val="5E4E5B84"/>
    <w:rsid w:val="7114F625"/>
    <w:rsid w:val="73790D2B"/>
    <w:rsid w:val="7B2AD713"/>
    <w:rsid w:val="7C4342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C1722313-0CE0-4E79-B677-156F9876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A04497"/>
    <w:pPr>
      <w:autoSpaceDE w:val="0"/>
      <w:autoSpaceDN w:val="0"/>
      <w:adjustRightInd w:val="0"/>
    </w:pPr>
    <w:rPr>
      <w:rFonts w:ascii="Lucida Sans" w:hAnsi="Lucida Sans" w:cs="Lucida Sans"/>
      <w:color w:val="000000"/>
      <w:sz w:val="24"/>
      <w:szCs w:val="24"/>
    </w:rPr>
  </w:style>
  <w:style w:type="paragraph" w:customStyle="1" w:styleId="TableParagraph">
    <w:name w:val="Table Paragraph"/>
    <w:basedOn w:val="Normal"/>
    <w:uiPriority w:val="1"/>
    <w:qFormat/>
    <w:rsid w:val="008F722E"/>
    <w:pPr>
      <w:widowControl w:val="0"/>
      <w:overflowPunct/>
      <w:autoSpaceDE/>
      <w:autoSpaceDN/>
      <w:adjustRightInd/>
      <w:spacing w:before="0" w:after="0"/>
      <w:textAlignment w:val="auto"/>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AB3BEB"/>
    <w:rPr>
      <w:rFonts w:ascii="Lucida Sans" w:hAnsi="Lucida Sans"/>
      <w:sz w:val="18"/>
      <w:lang w:eastAsia="en-GB"/>
    </w:rPr>
  </w:style>
  <w:style w:type="character" w:customStyle="1" w:styleId="ui-provider">
    <w:name w:val="ui-provider"/>
    <w:basedOn w:val="DefaultParagraphFont"/>
    <w:rsid w:val="0081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024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25146994">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B5ECD-2F25-4485-A915-4C8DA1D569E7}">
  <ds:schemaRefs>
    <ds:schemaRef ds:uri="http://schemas.openxmlformats.org/officeDocument/2006/bibliography"/>
  </ds:schemaRefs>
</ds:datastoreItem>
</file>

<file path=customXml/itemProps3.xml><?xml version="1.0" encoding="utf-8"?>
<ds:datastoreItem xmlns:ds="http://schemas.openxmlformats.org/officeDocument/2006/customXml" ds:itemID="{77E568E8-72D5-489E-8A85-82EDED066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subject/>
  <dc:creator>Newton-Woof K.</dc:creator>
  <cp:keywords>V0.1</cp:keywords>
  <cp:lastModifiedBy>Thomas Simmonds</cp:lastModifiedBy>
  <cp:revision>195</cp:revision>
  <cp:lastPrinted>2008-01-15T09:11:00Z</cp:lastPrinted>
  <dcterms:created xsi:type="dcterms:W3CDTF">2020-07-17T01:57:00Z</dcterms:created>
  <dcterms:modified xsi:type="dcterms:W3CDTF">2023-02-17T09:36:00Z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42d72cee04db95c925fa6071cf8d1fff6846389439954e25531e01ccf420d284</vt:lpwstr>
  </property>
</Properties>
</file>